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9C" w:rsidRDefault="0005159C" w:rsidP="00AA25FB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5008DC" w:rsidRPr="005008DC" w:rsidRDefault="005008DC" w:rsidP="0005159C">
      <w:pPr>
        <w:spacing w:after="0"/>
        <w:ind w:left="5040" w:firstLine="720"/>
        <w:rPr>
          <w:rFonts w:ascii="Times New Roman" w:hAnsi="Times New Roman"/>
          <w:sz w:val="28"/>
        </w:rPr>
      </w:pPr>
      <w:proofErr w:type="spellStart"/>
      <w:r w:rsidRPr="005008DC">
        <w:rPr>
          <w:rFonts w:ascii="Times New Roman" w:hAnsi="Times New Roman"/>
          <w:sz w:val="28"/>
        </w:rPr>
        <w:t>Додаток</w:t>
      </w:r>
      <w:proofErr w:type="spellEnd"/>
    </w:p>
    <w:p w:rsidR="005008DC" w:rsidRPr="005008DC" w:rsidRDefault="005008DC" w:rsidP="0005159C">
      <w:pPr>
        <w:spacing w:after="0"/>
        <w:ind w:left="4140" w:firstLine="720"/>
        <w:rPr>
          <w:rFonts w:ascii="Times New Roman" w:hAnsi="Times New Roman"/>
          <w:sz w:val="28"/>
        </w:rPr>
      </w:pPr>
      <w:r w:rsidRPr="005008DC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5008DC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5008DC">
        <w:rPr>
          <w:rFonts w:ascii="Times New Roman" w:hAnsi="Times New Roman"/>
          <w:sz w:val="28"/>
          <w:szCs w:val="28"/>
        </w:rPr>
        <w:t xml:space="preserve">  </w:t>
      </w:r>
      <w:r w:rsidRPr="005008DC">
        <w:rPr>
          <w:rFonts w:ascii="Times New Roman" w:hAnsi="Times New Roman"/>
          <w:sz w:val="28"/>
          <w:szCs w:val="28"/>
          <w:lang w:val="uk-UA"/>
        </w:rPr>
        <w:t>22</w:t>
      </w:r>
      <w:proofErr w:type="gramEnd"/>
      <w:r w:rsidRPr="0050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8DC">
        <w:rPr>
          <w:rFonts w:ascii="Times New Roman" w:hAnsi="Times New Roman"/>
          <w:sz w:val="28"/>
          <w:szCs w:val="28"/>
        </w:rPr>
        <w:t>сесії</w:t>
      </w:r>
      <w:proofErr w:type="spellEnd"/>
      <w:r w:rsidRPr="005008DC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5008D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008DC">
        <w:rPr>
          <w:rFonts w:ascii="Times New Roman" w:hAnsi="Times New Roman"/>
          <w:sz w:val="28"/>
          <w:szCs w:val="28"/>
        </w:rPr>
        <w:t xml:space="preserve"> </w:t>
      </w:r>
    </w:p>
    <w:p w:rsidR="005008DC" w:rsidRPr="0005159C" w:rsidRDefault="005008DC" w:rsidP="0005159C">
      <w:pPr>
        <w:spacing w:after="0"/>
        <w:ind w:left="4860"/>
        <w:rPr>
          <w:rStyle w:val="FontStyle13"/>
          <w:b w:val="0"/>
          <w:bCs w:val="0"/>
          <w:sz w:val="28"/>
          <w:szCs w:val="28"/>
          <w:lang w:val="uk-UA"/>
        </w:rPr>
      </w:pPr>
      <w:r w:rsidRPr="005008DC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5008DC">
        <w:rPr>
          <w:rFonts w:ascii="Times New Roman" w:hAnsi="Times New Roman"/>
          <w:sz w:val="28"/>
          <w:szCs w:val="28"/>
        </w:rPr>
        <w:t>від</w:t>
      </w:r>
      <w:proofErr w:type="spellEnd"/>
      <w:r w:rsidRPr="005008DC">
        <w:rPr>
          <w:rFonts w:ascii="Times New Roman" w:hAnsi="Times New Roman"/>
          <w:sz w:val="28"/>
          <w:szCs w:val="28"/>
        </w:rPr>
        <w:t xml:space="preserve">  </w:t>
      </w:r>
      <w:r w:rsidRPr="005008DC">
        <w:rPr>
          <w:rFonts w:ascii="Times New Roman" w:hAnsi="Times New Roman"/>
          <w:sz w:val="28"/>
          <w:szCs w:val="28"/>
          <w:lang w:val="uk-UA"/>
        </w:rPr>
        <w:t>17</w:t>
      </w:r>
      <w:proofErr w:type="gramEnd"/>
      <w:r w:rsidRPr="005008DC">
        <w:rPr>
          <w:rFonts w:ascii="Times New Roman" w:hAnsi="Times New Roman"/>
          <w:sz w:val="28"/>
          <w:szCs w:val="28"/>
          <w:lang w:val="uk-UA"/>
        </w:rPr>
        <w:t>.04.</w:t>
      </w:r>
      <w:r w:rsidRPr="005008DC">
        <w:rPr>
          <w:rFonts w:ascii="Times New Roman" w:hAnsi="Times New Roman"/>
          <w:sz w:val="28"/>
          <w:szCs w:val="28"/>
        </w:rPr>
        <w:t>201</w:t>
      </w:r>
      <w:r w:rsidRPr="005008DC">
        <w:rPr>
          <w:rFonts w:ascii="Times New Roman" w:hAnsi="Times New Roman"/>
          <w:sz w:val="28"/>
          <w:szCs w:val="28"/>
          <w:lang w:val="uk-UA"/>
        </w:rPr>
        <w:t>9</w:t>
      </w:r>
      <w:r w:rsidRPr="005008DC">
        <w:rPr>
          <w:rFonts w:ascii="Times New Roman" w:hAnsi="Times New Roman"/>
          <w:sz w:val="28"/>
          <w:szCs w:val="28"/>
        </w:rPr>
        <w:t xml:space="preserve">року № </w:t>
      </w:r>
      <w:r w:rsidR="0005159C">
        <w:rPr>
          <w:rFonts w:ascii="Times New Roman" w:hAnsi="Times New Roman"/>
          <w:sz w:val="28"/>
          <w:szCs w:val="28"/>
          <w:lang w:val="uk-UA"/>
        </w:rPr>
        <w:t>266</w:t>
      </w:r>
    </w:p>
    <w:p w:rsidR="005008DC" w:rsidRPr="005008DC" w:rsidRDefault="005008DC" w:rsidP="005008DC">
      <w:pPr>
        <w:pStyle w:val="Style2"/>
        <w:widowControl/>
        <w:rPr>
          <w:rStyle w:val="FontStyle13"/>
          <w:b w:val="0"/>
          <w:sz w:val="28"/>
          <w:szCs w:val="28"/>
          <w:lang w:val="uk-UA" w:eastAsia="uk-UA"/>
        </w:rPr>
      </w:pPr>
    </w:p>
    <w:p w:rsidR="005008DC" w:rsidRPr="005008DC" w:rsidRDefault="005008DC" w:rsidP="005008DC">
      <w:pPr>
        <w:pStyle w:val="Style2"/>
        <w:widowControl/>
        <w:jc w:val="center"/>
        <w:rPr>
          <w:rStyle w:val="FontStyle13"/>
          <w:b w:val="0"/>
          <w:sz w:val="28"/>
          <w:szCs w:val="28"/>
          <w:lang w:eastAsia="uk-UA"/>
        </w:rPr>
      </w:pPr>
      <w:r w:rsidRPr="005008DC">
        <w:rPr>
          <w:rStyle w:val="FontStyle13"/>
          <w:b w:val="0"/>
          <w:sz w:val="28"/>
          <w:szCs w:val="28"/>
          <w:lang w:eastAsia="uk-UA"/>
        </w:rPr>
        <w:t xml:space="preserve">1.Паспорт </w:t>
      </w:r>
      <w:proofErr w:type="spellStart"/>
      <w:r w:rsidRPr="005008DC">
        <w:rPr>
          <w:rStyle w:val="FontStyle13"/>
          <w:b w:val="0"/>
          <w:sz w:val="28"/>
          <w:szCs w:val="28"/>
          <w:lang w:eastAsia="uk-UA"/>
        </w:rPr>
        <w:t>програми</w:t>
      </w:r>
      <w:proofErr w:type="spellEnd"/>
    </w:p>
    <w:p w:rsidR="005008DC" w:rsidRPr="005008DC" w:rsidRDefault="005008DC" w:rsidP="005008DC">
      <w:pPr>
        <w:pStyle w:val="Style3"/>
        <w:widowControl/>
        <w:spacing w:line="240" w:lineRule="auto"/>
        <w:ind w:firstLine="0"/>
        <w:rPr>
          <w:rStyle w:val="FontStyle13"/>
          <w:b w:val="0"/>
          <w:sz w:val="8"/>
          <w:szCs w:val="8"/>
          <w:lang w:eastAsia="uk-UA"/>
        </w:rPr>
      </w:pPr>
    </w:p>
    <w:tbl>
      <w:tblPr>
        <w:tblW w:w="9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500"/>
        <w:gridCol w:w="5851"/>
      </w:tblGrid>
      <w:tr w:rsidR="005008DC" w:rsidRPr="005008DC" w:rsidTr="00072F2E">
        <w:trPr>
          <w:trHeight w:val="20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38" w:right="-74" w:firstLine="0"/>
              <w:jc w:val="both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комітетТростянецькоїселищної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5008DC" w:rsidRPr="005008DC" w:rsidTr="00072F2E">
        <w:trPr>
          <w:trHeight w:val="525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Дата, номер і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назва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розпорядчого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документа про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розроблення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072F2E">
            <w:pPr>
              <w:ind w:left="-38" w:right="-74"/>
              <w:jc w:val="both"/>
              <w:rPr>
                <w:rStyle w:val="FontStyle13"/>
                <w:b w:val="0"/>
                <w:bCs w:val="0"/>
                <w:sz w:val="28"/>
                <w:szCs w:val="28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</w:rPr>
              <w:t>Бюджетний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</w:rPr>
              <w:t xml:space="preserve"> Кодекс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</w:rPr>
              <w:t>України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</w:rPr>
              <w:t>,</w:t>
            </w:r>
          </w:p>
          <w:p w:rsidR="005008DC" w:rsidRPr="005008DC" w:rsidRDefault="005008DC" w:rsidP="00072F2E">
            <w:pPr>
              <w:ind w:left="-38" w:right="-74"/>
              <w:jc w:val="both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5008DC">
              <w:rPr>
                <w:rStyle w:val="FontStyle13"/>
                <w:b w:val="0"/>
                <w:sz w:val="28"/>
                <w:szCs w:val="28"/>
              </w:rPr>
              <w:t xml:space="preserve"> ст. 31 Закону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</w:rPr>
              <w:t>України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</w:rPr>
              <w:t xml:space="preserve"> «Про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</w:rPr>
              <w:t>житлово-комунальні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</w:rPr>
              <w:t>послуги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</w:rPr>
              <w:t>»</w:t>
            </w:r>
          </w:p>
        </w:tc>
      </w:tr>
      <w:tr w:rsidR="005008DC" w:rsidRPr="005008DC" w:rsidTr="00072F2E">
        <w:trPr>
          <w:trHeight w:val="20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Розробник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38" w:right="-74" w:firstLine="0"/>
              <w:jc w:val="both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sz w:val="28"/>
                <w:szCs w:val="28"/>
              </w:rPr>
              <w:t>Постійна</w:t>
            </w:r>
            <w:proofErr w:type="spellEnd"/>
            <w:r w:rsidRPr="005008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08DC">
              <w:rPr>
                <w:sz w:val="28"/>
                <w:szCs w:val="28"/>
              </w:rPr>
              <w:t>комісія</w:t>
            </w:r>
            <w:proofErr w:type="spellEnd"/>
            <w:r w:rsidRPr="005008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08DC">
              <w:rPr>
                <w:sz w:val="28"/>
                <w:szCs w:val="28"/>
              </w:rPr>
              <w:t>селищної</w:t>
            </w:r>
            <w:proofErr w:type="spellEnd"/>
            <w:r w:rsidRPr="005008DC">
              <w:rPr>
                <w:sz w:val="28"/>
                <w:szCs w:val="28"/>
              </w:rPr>
              <w:t xml:space="preserve"> ради з </w:t>
            </w:r>
            <w:proofErr w:type="spellStart"/>
            <w:r w:rsidRPr="005008DC">
              <w:rPr>
                <w:sz w:val="28"/>
                <w:szCs w:val="28"/>
              </w:rPr>
              <w:t>питань</w:t>
            </w:r>
            <w:proofErr w:type="spellEnd"/>
            <w:r w:rsidRPr="005008DC">
              <w:rPr>
                <w:sz w:val="28"/>
                <w:szCs w:val="28"/>
              </w:rPr>
              <w:t xml:space="preserve"> благоустрою, </w:t>
            </w:r>
            <w:proofErr w:type="spellStart"/>
            <w:r w:rsidRPr="005008DC">
              <w:rPr>
                <w:sz w:val="28"/>
                <w:szCs w:val="28"/>
              </w:rPr>
              <w:t>житлово-комунального</w:t>
            </w:r>
            <w:proofErr w:type="spellEnd"/>
            <w:r w:rsidRPr="005008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08DC">
              <w:rPr>
                <w:sz w:val="28"/>
                <w:szCs w:val="28"/>
              </w:rPr>
              <w:t>господарства</w:t>
            </w:r>
            <w:proofErr w:type="spellEnd"/>
            <w:r w:rsidRPr="005008DC">
              <w:rPr>
                <w:sz w:val="28"/>
                <w:szCs w:val="28"/>
              </w:rPr>
              <w:t xml:space="preserve">, транспорту, </w:t>
            </w:r>
            <w:proofErr w:type="spellStart"/>
            <w:r w:rsidRPr="005008DC">
              <w:rPr>
                <w:sz w:val="28"/>
                <w:szCs w:val="28"/>
              </w:rPr>
              <w:t>зв`язку</w:t>
            </w:r>
            <w:proofErr w:type="spellEnd"/>
            <w:r w:rsidRPr="005008DC">
              <w:rPr>
                <w:sz w:val="28"/>
                <w:szCs w:val="28"/>
              </w:rPr>
              <w:t xml:space="preserve">, </w:t>
            </w:r>
            <w:proofErr w:type="spellStart"/>
            <w:r w:rsidRPr="005008DC">
              <w:rPr>
                <w:sz w:val="28"/>
                <w:szCs w:val="28"/>
              </w:rPr>
              <w:t>торгівлі</w:t>
            </w:r>
            <w:proofErr w:type="spellEnd"/>
            <w:r w:rsidRPr="005008DC">
              <w:rPr>
                <w:sz w:val="28"/>
                <w:szCs w:val="28"/>
              </w:rPr>
              <w:t xml:space="preserve"> та </w:t>
            </w:r>
            <w:proofErr w:type="spellStart"/>
            <w:r w:rsidRPr="005008DC">
              <w:rPr>
                <w:sz w:val="28"/>
                <w:szCs w:val="28"/>
              </w:rPr>
              <w:t>побутового</w:t>
            </w:r>
            <w:proofErr w:type="spellEnd"/>
            <w:r w:rsidRPr="005008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08DC">
              <w:rPr>
                <w:sz w:val="28"/>
                <w:szCs w:val="28"/>
              </w:rPr>
              <w:t>обслуговування</w:t>
            </w:r>
            <w:proofErr w:type="spellEnd"/>
            <w:r w:rsidRPr="005008D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08DC">
              <w:rPr>
                <w:sz w:val="28"/>
                <w:szCs w:val="28"/>
              </w:rPr>
              <w:t>населення</w:t>
            </w:r>
            <w:proofErr w:type="spellEnd"/>
          </w:p>
        </w:tc>
      </w:tr>
      <w:tr w:rsidR="005008DC" w:rsidRPr="005008DC" w:rsidTr="00072F2E">
        <w:trPr>
          <w:trHeight w:val="20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Співрозробник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38" w:right="-74" w:firstLine="0"/>
              <w:jc w:val="both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КП  ТСР «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Тростянецьводоканал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»</w:t>
            </w:r>
          </w:p>
        </w:tc>
      </w:tr>
      <w:tr w:rsidR="005008DC" w:rsidRPr="005008DC" w:rsidTr="00072F2E">
        <w:trPr>
          <w:trHeight w:val="510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Відповідальний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виконавець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38" w:right="-74" w:firstLine="0"/>
              <w:jc w:val="both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виконавчийкомітетТростянецькоїселищної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ради, </w:t>
            </w:r>
            <w:r w:rsidRPr="005008DC">
              <w:rPr>
                <w:rStyle w:val="FontStyle13"/>
                <w:b w:val="0"/>
                <w:spacing w:val="-2"/>
                <w:sz w:val="28"/>
                <w:szCs w:val="28"/>
                <w:lang w:eastAsia="uk-UA"/>
              </w:rPr>
              <w:t>КП  ТСР «</w:t>
            </w:r>
            <w:proofErr w:type="spellStart"/>
            <w:r w:rsidRPr="005008DC">
              <w:rPr>
                <w:rStyle w:val="FontStyle13"/>
                <w:b w:val="0"/>
                <w:spacing w:val="-2"/>
                <w:sz w:val="28"/>
                <w:szCs w:val="28"/>
                <w:lang w:eastAsia="uk-UA"/>
              </w:rPr>
              <w:t>Тростянецьводоканал</w:t>
            </w:r>
            <w:proofErr w:type="spellEnd"/>
            <w:r w:rsidRPr="005008DC">
              <w:rPr>
                <w:rStyle w:val="FontStyle13"/>
                <w:b w:val="0"/>
                <w:spacing w:val="-2"/>
                <w:sz w:val="28"/>
                <w:szCs w:val="28"/>
                <w:lang w:eastAsia="uk-UA"/>
              </w:rPr>
              <w:t xml:space="preserve">» </w:t>
            </w:r>
          </w:p>
        </w:tc>
      </w:tr>
      <w:tr w:rsidR="005008DC" w:rsidRPr="005008DC" w:rsidTr="00072F2E">
        <w:trPr>
          <w:trHeight w:val="20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Учасники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38" w:right="-74" w:firstLine="0"/>
              <w:jc w:val="both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КП  ТСР «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Тростянецьводоканал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», </w:t>
            </w:r>
          </w:p>
        </w:tc>
      </w:tr>
      <w:tr w:rsidR="005008DC" w:rsidRPr="005008DC" w:rsidTr="00072F2E">
        <w:trPr>
          <w:trHeight w:val="20"/>
        </w:trPr>
        <w:tc>
          <w:tcPr>
            <w:tcW w:w="516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124" w:right="-108"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500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left="-66" w:right="-52" w:firstLine="0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Термін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51" w:type="dxa"/>
          </w:tcPr>
          <w:p w:rsidR="005008DC" w:rsidRPr="005008DC" w:rsidRDefault="005008DC" w:rsidP="005008DC">
            <w:pPr>
              <w:pStyle w:val="Style3"/>
              <w:widowControl/>
              <w:spacing w:line="240" w:lineRule="auto"/>
              <w:ind w:left="-38" w:right="-74" w:firstLine="0"/>
              <w:jc w:val="both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2"/>
                <w:sz w:val="28"/>
                <w:szCs w:val="28"/>
                <w:lang w:val="uk-UA" w:eastAsia="uk-UA"/>
              </w:rPr>
              <w:t>2019 рік</w:t>
            </w:r>
          </w:p>
        </w:tc>
      </w:tr>
    </w:tbl>
    <w:p w:rsidR="005008DC" w:rsidRPr="005008DC" w:rsidRDefault="005008DC" w:rsidP="005008DC">
      <w:pPr>
        <w:pStyle w:val="Style3"/>
        <w:widowControl/>
        <w:spacing w:line="240" w:lineRule="auto"/>
        <w:ind w:firstLine="708"/>
        <w:rPr>
          <w:rStyle w:val="FontStyle13"/>
          <w:b w:val="0"/>
          <w:sz w:val="28"/>
          <w:szCs w:val="28"/>
          <w:lang w:eastAsia="uk-UA"/>
        </w:rPr>
      </w:pPr>
      <w:proofErr w:type="spellStart"/>
      <w:r w:rsidRPr="005008DC">
        <w:rPr>
          <w:rStyle w:val="FontStyle13"/>
          <w:b w:val="0"/>
          <w:sz w:val="28"/>
          <w:szCs w:val="28"/>
          <w:lang w:eastAsia="uk-UA"/>
        </w:rPr>
        <w:t>Обсяги</w:t>
      </w:r>
      <w:proofErr w:type="spellEnd"/>
      <w:r w:rsidRPr="005008DC">
        <w:rPr>
          <w:rStyle w:val="FontStyle13"/>
          <w:b w:val="0"/>
          <w:sz w:val="28"/>
          <w:szCs w:val="28"/>
          <w:lang w:eastAsia="uk-UA"/>
        </w:rPr>
        <w:t xml:space="preserve"> та </w:t>
      </w:r>
      <w:proofErr w:type="spellStart"/>
      <w:r w:rsidRPr="005008DC">
        <w:rPr>
          <w:rStyle w:val="FontStyle13"/>
          <w:b w:val="0"/>
          <w:sz w:val="28"/>
          <w:szCs w:val="28"/>
          <w:lang w:eastAsia="uk-UA"/>
        </w:rPr>
        <w:t>джерела</w:t>
      </w:r>
      <w:proofErr w:type="spellEnd"/>
      <w:r>
        <w:rPr>
          <w:rStyle w:val="FontStyle13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5008DC">
        <w:rPr>
          <w:rStyle w:val="FontStyle13"/>
          <w:b w:val="0"/>
          <w:sz w:val="28"/>
          <w:szCs w:val="28"/>
          <w:lang w:eastAsia="uk-UA"/>
        </w:rPr>
        <w:t>фінансування</w:t>
      </w:r>
      <w:proofErr w:type="spellEnd"/>
    </w:p>
    <w:p w:rsidR="005008DC" w:rsidRPr="005008DC" w:rsidRDefault="005008DC" w:rsidP="005008DC">
      <w:pPr>
        <w:pStyle w:val="Style3"/>
        <w:widowControl/>
        <w:spacing w:line="240" w:lineRule="auto"/>
        <w:ind w:firstLine="0"/>
        <w:rPr>
          <w:rStyle w:val="FontStyle13"/>
          <w:b w:val="0"/>
          <w:sz w:val="8"/>
          <w:szCs w:val="8"/>
          <w:lang w:eastAsia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709"/>
        <w:gridCol w:w="3238"/>
      </w:tblGrid>
      <w:tr w:rsidR="005008DC" w:rsidRPr="005008DC" w:rsidTr="00072F2E">
        <w:trPr>
          <w:trHeight w:val="658"/>
        </w:trPr>
        <w:tc>
          <w:tcPr>
            <w:tcW w:w="2907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Джерела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фінансування</w:t>
            </w:r>
            <w:proofErr w:type="spellEnd"/>
          </w:p>
        </w:tc>
        <w:tc>
          <w:tcPr>
            <w:tcW w:w="3709" w:type="dxa"/>
          </w:tcPr>
          <w:p w:rsidR="005008DC" w:rsidRPr="005008DC" w:rsidRDefault="005008DC" w:rsidP="005008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Обсяг</w:t>
            </w:r>
            <w:proofErr w:type="spellEnd"/>
            <w:r>
              <w:rPr>
                <w:rStyle w:val="FontStyle13"/>
                <w:b w:val="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тис.грн</w:t>
            </w:r>
            <w:proofErr w:type="spellEnd"/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38" w:type="dxa"/>
            <w:vAlign w:val="center"/>
          </w:tcPr>
          <w:p w:rsidR="005008DC" w:rsidRPr="005008DC" w:rsidRDefault="005008DC" w:rsidP="005008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2019 р</w:t>
            </w:r>
            <w:proofErr w:type="spellStart"/>
            <w:r w:rsidRPr="005008DC">
              <w:rPr>
                <w:rStyle w:val="FontStyle13"/>
                <w:b w:val="0"/>
                <w:sz w:val="28"/>
                <w:szCs w:val="28"/>
                <w:lang w:val="uk-UA" w:eastAsia="uk-UA"/>
              </w:rPr>
              <w:t>ік</w:t>
            </w:r>
            <w:proofErr w:type="spellEnd"/>
          </w:p>
        </w:tc>
      </w:tr>
      <w:tr w:rsidR="005008DC" w:rsidRPr="005008DC" w:rsidTr="00072F2E">
        <w:trPr>
          <w:trHeight w:val="311"/>
        </w:trPr>
        <w:tc>
          <w:tcPr>
            <w:tcW w:w="2907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бюджет  селища</w:t>
            </w:r>
          </w:p>
        </w:tc>
        <w:tc>
          <w:tcPr>
            <w:tcW w:w="3709" w:type="dxa"/>
          </w:tcPr>
          <w:p w:rsidR="005008DC" w:rsidRPr="005008DC" w:rsidRDefault="005008DC" w:rsidP="005008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color w:val="00000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color w:val="000000"/>
                <w:sz w:val="28"/>
                <w:szCs w:val="28"/>
                <w:lang w:val="uk-UA" w:eastAsia="uk-UA"/>
              </w:rPr>
              <w:t>938,800</w:t>
            </w:r>
          </w:p>
        </w:tc>
        <w:tc>
          <w:tcPr>
            <w:tcW w:w="3238" w:type="dxa"/>
          </w:tcPr>
          <w:p w:rsidR="005008DC" w:rsidRPr="005008DC" w:rsidRDefault="005008DC" w:rsidP="005008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color w:val="000000"/>
                <w:sz w:val="28"/>
                <w:szCs w:val="28"/>
                <w:lang w:eastAsia="uk-UA"/>
              </w:rPr>
            </w:pPr>
            <w:r w:rsidRPr="005008DC">
              <w:rPr>
                <w:color w:val="444444"/>
                <w:sz w:val="28"/>
                <w:szCs w:val="28"/>
                <w:lang w:val="uk-UA"/>
              </w:rPr>
              <w:t>938,800</w:t>
            </w:r>
          </w:p>
        </w:tc>
      </w:tr>
      <w:tr w:rsidR="005008DC" w:rsidRPr="005008DC" w:rsidTr="00072F2E">
        <w:trPr>
          <w:trHeight w:val="334"/>
        </w:trPr>
        <w:tc>
          <w:tcPr>
            <w:tcW w:w="2907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  <w:lang w:eastAsia="uk-UA"/>
              </w:rPr>
            </w:pPr>
            <w:r w:rsidRPr="005008DC">
              <w:rPr>
                <w:rStyle w:val="FontStyle13"/>
                <w:b w:val="0"/>
                <w:sz w:val="28"/>
                <w:szCs w:val="28"/>
                <w:lang w:eastAsia="uk-UA"/>
              </w:rPr>
              <w:t>УСЬОГО:</w:t>
            </w:r>
          </w:p>
        </w:tc>
        <w:tc>
          <w:tcPr>
            <w:tcW w:w="3709" w:type="dxa"/>
          </w:tcPr>
          <w:p w:rsidR="005008DC" w:rsidRPr="005008DC" w:rsidRDefault="005008DC" w:rsidP="005008DC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color w:val="000000"/>
                <w:sz w:val="28"/>
                <w:szCs w:val="28"/>
                <w:lang w:eastAsia="uk-UA"/>
              </w:rPr>
            </w:pPr>
            <w:r w:rsidRPr="005008DC">
              <w:rPr>
                <w:color w:val="444444"/>
                <w:sz w:val="28"/>
                <w:szCs w:val="28"/>
                <w:lang w:val="uk-UA"/>
              </w:rPr>
              <w:t>938,800</w:t>
            </w:r>
          </w:p>
        </w:tc>
        <w:tc>
          <w:tcPr>
            <w:tcW w:w="3238" w:type="dxa"/>
          </w:tcPr>
          <w:p w:rsidR="005008DC" w:rsidRPr="005008DC" w:rsidRDefault="005008DC" w:rsidP="00072F2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color w:val="000000"/>
                <w:sz w:val="28"/>
                <w:szCs w:val="28"/>
                <w:lang w:eastAsia="uk-UA"/>
              </w:rPr>
            </w:pPr>
            <w:r w:rsidRPr="005008DC">
              <w:rPr>
                <w:color w:val="444444"/>
                <w:sz w:val="28"/>
                <w:szCs w:val="28"/>
                <w:lang w:val="uk-UA"/>
              </w:rPr>
              <w:t>938,800</w:t>
            </w:r>
          </w:p>
        </w:tc>
      </w:tr>
    </w:tbl>
    <w:p w:rsidR="00236DDD" w:rsidRPr="005008DC" w:rsidRDefault="00236DDD" w:rsidP="0005159C">
      <w:pPr>
        <w:pStyle w:val="4"/>
        <w:shd w:val="clear" w:color="auto" w:fill="FFFFFF"/>
        <w:spacing w:before="0" w:after="150"/>
        <w:rPr>
          <w:rStyle w:val="a9"/>
          <w:rFonts w:ascii="Times New Roman" w:hAnsi="Times New Roman" w:cs="Times New Roman"/>
          <w:bCs/>
          <w:color w:val="444444"/>
          <w:sz w:val="28"/>
          <w:szCs w:val="28"/>
          <w:lang w:val="uk-UA"/>
        </w:rPr>
      </w:pPr>
    </w:p>
    <w:p w:rsidR="000A5725" w:rsidRPr="005008DC" w:rsidRDefault="00236DDD" w:rsidP="0005159C">
      <w:pPr>
        <w:pStyle w:val="aa"/>
        <w:shd w:val="clear" w:color="auto" w:fill="FFFFFF"/>
        <w:spacing w:before="0" w:beforeAutospacing="0" w:after="225" w:afterAutospacing="0"/>
        <w:jc w:val="center"/>
        <w:rPr>
          <w:color w:val="444444"/>
          <w:sz w:val="28"/>
          <w:szCs w:val="28"/>
        </w:rPr>
      </w:pPr>
      <w:r w:rsidRPr="005008DC">
        <w:rPr>
          <w:rStyle w:val="a9"/>
          <w:b w:val="0"/>
          <w:color w:val="444444"/>
          <w:sz w:val="28"/>
          <w:szCs w:val="28"/>
        </w:rPr>
        <w:t>ПРОГРАМА</w:t>
      </w:r>
      <w:r w:rsidRPr="005008DC">
        <w:rPr>
          <w:color w:val="444444"/>
          <w:sz w:val="28"/>
          <w:szCs w:val="28"/>
        </w:rPr>
        <w:br/>
      </w:r>
      <w:r w:rsidR="00324D42" w:rsidRPr="005008DC">
        <w:rPr>
          <w:rStyle w:val="a9"/>
          <w:b w:val="0"/>
          <w:color w:val="444444"/>
          <w:sz w:val="28"/>
          <w:szCs w:val="28"/>
          <w:lang w:val="uk-UA"/>
        </w:rPr>
        <w:t xml:space="preserve">                  </w:t>
      </w:r>
      <w:proofErr w:type="spellStart"/>
      <w:r w:rsidRPr="005008DC">
        <w:rPr>
          <w:rStyle w:val="a9"/>
          <w:b w:val="0"/>
          <w:color w:val="444444"/>
          <w:sz w:val="28"/>
          <w:szCs w:val="28"/>
        </w:rPr>
        <w:t>розвитку</w:t>
      </w:r>
      <w:proofErr w:type="spellEnd"/>
      <w:r w:rsidRPr="005008DC">
        <w:rPr>
          <w:rStyle w:val="a9"/>
          <w:b w:val="0"/>
          <w:color w:val="444444"/>
          <w:sz w:val="28"/>
          <w:szCs w:val="28"/>
        </w:rPr>
        <w:t xml:space="preserve"> </w:t>
      </w:r>
      <w:proofErr w:type="spellStart"/>
      <w:r w:rsidRPr="005008DC">
        <w:rPr>
          <w:rStyle w:val="a9"/>
          <w:b w:val="0"/>
          <w:color w:val="444444"/>
          <w:sz w:val="28"/>
          <w:szCs w:val="28"/>
        </w:rPr>
        <w:t>централізованого</w:t>
      </w:r>
      <w:proofErr w:type="spellEnd"/>
      <w:r w:rsidRPr="005008DC">
        <w:rPr>
          <w:rStyle w:val="a9"/>
          <w:b w:val="0"/>
          <w:color w:val="444444"/>
          <w:sz w:val="28"/>
          <w:szCs w:val="28"/>
        </w:rPr>
        <w:t xml:space="preserve"> </w:t>
      </w:r>
      <w:proofErr w:type="spellStart"/>
      <w:r w:rsidRPr="005008DC">
        <w:rPr>
          <w:rStyle w:val="a9"/>
          <w:b w:val="0"/>
          <w:color w:val="444444"/>
          <w:sz w:val="28"/>
          <w:szCs w:val="28"/>
        </w:rPr>
        <w:t>водопос</w:t>
      </w:r>
      <w:r w:rsidR="000A5725" w:rsidRPr="005008DC">
        <w:rPr>
          <w:rStyle w:val="a9"/>
          <w:b w:val="0"/>
          <w:color w:val="444444"/>
          <w:sz w:val="28"/>
          <w:szCs w:val="28"/>
        </w:rPr>
        <w:t>тачання</w:t>
      </w:r>
      <w:proofErr w:type="spellEnd"/>
      <w:r w:rsidR="000A5725" w:rsidRPr="005008DC">
        <w:rPr>
          <w:rStyle w:val="a9"/>
          <w:b w:val="0"/>
          <w:color w:val="444444"/>
          <w:sz w:val="28"/>
          <w:szCs w:val="28"/>
        </w:rPr>
        <w:t xml:space="preserve"> та </w:t>
      </w:r>
      <w:proofErr w:type="spellStart"/>
      <w:r w:rsidR="000A5725" w:rsidRPr="005008DC">
        <w:rPr>
          <w:rStyle w:val="a9"/>
          <w:b w:val="0"/>
          <w:color w:val="444444"/>
          <w:sz w:val="28"/>
          <w:szCs w:val="28"/>
        </w:rPr>
        <w:t>водовідведення</w:t>
      </w:r>
      <w:proofErr w:type="spellEnd"/>
      <w:r w:rsidR="000A5725" w:rsidRPr="005008DC">
        <w:rPr>
          <w:rStyle w:val="a9"/>
          <w:b w:val="0"/>
          <w:color w:val="444444"/>
          <w:sz w:val="28"/>
          <w:szCs w:val="28"/>
        </w:rPr>
        <w:t xml:space="preserve"> </w:t>
      </w:r>
      <w:r w:rsidR="00324D42" w:rsidRPr="005008DC">
        <w:rPr>
          <w:rStyle w:val="a9"/>
          <w:b w:val="0"/>
          <w:color w:val="444444"/>
          <w:sz w:val="28"/>
          <w:szCs w:val="28"/>
          <w:lang w:val="uk-UA"/>
        </w:rPr>
        <w:t xml:space="preserve">на території Тростянецької селищної </w:t>
      </w:r>
      <w:r w:rsidR="0005159C" w:rsidRPr="005008DC">
        <w:rPr>
          <w:rStyle w:val="a9"/>
          <w:b w:val="0"/>
          <w:color w:val="444444"/>
          <w:sz w:val="28"/>
          <w:szCs w:val="28"/>
          <w:lang w:val="uk-UA"/>
        </w:rPr>
        <w:t>об’єднаної</w:t>
      </w:r>
      <w:r w:rsidR="00324D42" w:rsidRPr="005008DC">
        <w:rPr>
          <w:rStyle w:val="a9"/>
          <w:b w:val="0"/>
          <w:color w:val="444444"/>
          <w:sz w:val="28"/>
          <w:szCs w:val="28"/>
          <w:lang w:val="uk-UA"/>
        </w:rPr>
        <w:t xml:space="preserve"> територіальної громади на 2019</w:t>
      </w:r>
      <w:proofErr w:type="spellStart"/>
      <w:r w:rsidR="0005159C">
        <w:rPr>
          <w:rStyle w:val="a9"/>
          <w:b w:val="0"/>
          <w:color w:val="444444"/>
          <w:sz w:val="28"/>
          <w:szCs w:val="28"/>
        </w:rPr>
        <w:t>рік</w:t>
      </w:r>
      <w:proofErr w:type="spellEnd"/>
    </w:p>
    <w:p w:rsidR="000A5725" w:rsidRPr="005008DC" w:rsidRDefault="000A5725" w:rsidP="000A5725">
      <w:pPr>
        <w:pStyle w:val="5"/>
        <w:shd w:val="clear" w:color="auto" w:fill="FFFFFF"/>
        <w:spacing w:after="150"/>
        <w:rPr>
          <w:i w:val="0"/>
          <w:color w:val="444444"/>
          <w:sz w:val="28"/>
          <w:szCs w:val="28"/>
        </w:rPr>
      </w:pPr>
      <w:r w:rsidRPr="005008DC">
        <w:rPr>
          <w:rStyle w:val="a9"/>
          <w:b w:val="0"/>
          <w:bCs w:val="0"/>
          <w:i w:val="0"/>
          <w:color w:val="444444"/>
          <w:sz w:val="28"/>
          <w:szCs w:val="28"/>
        </w:rPr>
        <w:t>1. Загальні положення</w:t>
      </w:r>
    </w:p>
    <w:p w:rsidR="000A5725" w:rsidRPr="00324D42" w:rsidRDefault="00324D42" w:rsidP="004E179C">
      <w:pPr>
        <w:pStyle w:val="aa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008DC">
        <w:rPr>
          <w:color w:val="444444"/>
          <w:sz w:val="28"/>
          <w:szCs w:val="28"/>
          <w:lang w:val="uk-UA"/>
        </w:rPr>
        <w:t xml:space="preserve">            </w:t>
      </w:r>
      <w:r w:rsidR="000A5725" w:rsidRPr="00AA25FB">
        <w:rPr>
          <w:color w:val="444444"/>
          <w:sz w:val="28"/>
          <w:szCs w:val="28"/>
          <w:lang w:val="uk-UA"/>
        </w:rPr>
        <w:t>Водні ресурси є невід’ємною і надзвичайно важливою частиною</w:t>
      </w:r>
      <w:r w:rsidR="000A5725" w:rsidRPr="005008DC">
        <w:rPr>
          <w:color w:val="444444"/>
          <w:sz w:val="28"/>
          <w:szCs w:val="28"/>
        </w:rPr>
        <w:t> </w:t>
      </w:r>
      <w:r w:rsidR="000A5725" w:rsidRPr="00AA25FB">
        <w:rPr>
          <w:color w:val="444444"/>
          <w:sz w:val="28"/>
          <w:szCs w:val="28"/>
          <w:lang w:val="uk-UA"/>
        </w:rPr>
        <w:t xml:space="preserve"> </w:t>
      </w:r>
      <w:proofErr w:type="spellStart"/>
      <w:r w:rsidR="000A5725" w:rsidRPr="005008DC">
        <w:rPr>
          <w:color w:val="444444"/>
          <w:sz w:val="28"/>
          <w:szCs w:val="28"/>
        </w:rPr>
        <w:t>природних</w:t>
      </w:r>
      <w:proofErr w:type="spellEnd"/>
      <w:r w:rsidR="000A5725" w:rsidRPr="005008DC">
        <w:rPr>
          <w:color w:val="444444"/>
          <w:sz w:val="28"/>
          <w:szCs w:val="28"/>
        </w:rPr>
        <w:t xml:space="preserve"> </w:t>
      </w:r>
      <w:proofErr w:type="spellStart"/>
      <w:r w:rsidR="000A5725" w:rsidRPr="005008DC">
        <w:rPr>
          <w:color w:val="444444"/>
          <w:sz w:val="28"/>
          <w:szCs w:val="28"/>
        </w:rPr>
        <w:t>багатств</w:t>
      </w:r>
      <w:proofErr w:type="spellEnd"/>
      <w:r w:rsidR="000A5725" w:rsidRPr="005008DC">
        <w:rPr>
          <w:color w:val="444444"/>
          <w:sz w:val="28"/>
          <w:szCs w:val="28"/>
        </w:rPr>
        <w:t xml:space="preserve">. Вони </w:t>
      </w:r>
      <w:proofErr w:type="spellStart"/>
      <w:r w:rsidR="000A5725" w:rsidRPr="005008DC">
        <w:rPr>
          <w:color w:val="444444"/>
          <w:sz w:val="28"/>
          <w:szCs w:val="28"/>
        </w:rPr>
        <w:t>забезпечують</w:t>
      </w:r>
      <w:proofErr w:type="spellEnd"/>
      <w:r w:rsidR="000A5725" w:rsidRPr="005008DC">
        <w:rPr>
          <w:color w:val="444444"/>
          <w:sz w:val="28"/>
          <w:szCs w:val="28"/>
        </w:rPr>
        <w:t xml:space="preserve"> потреби народного </w:t>
      </w:r>
      <w:proofErr w:type="spellStart"/>
      <w:r w:rsidR="000A5725" w:rsidRPr="005008DC">
        <w:rPr>
          <w:color w:val="444444"/>
          <w:sz w:val="28"/>
          <w:szCs w:val="28"/>
        </w:rPr>
        <w:t>господарства</w:t>
      </w:r>
      <w:proofErr w:type="spellEnd"/>
      <w:r w:rsidR="000A5725" w:rsidRPr="005008DC">
        <w:rPr>
          <w:color w:val="444444"/>
          <w:sz w:val="28"/>
          <w:szCs w:val="28"/>
        </w:rPr>
        <w:t xml:space="preserve"> та</w:t>
      </w:r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населення</w:t>
      </w:r>
      <w:proofErr w:type="spellEnd"/>
      <w:r w:rsidR="000A5725" w:rsidRPr="00324D42">
        <w:rPr>
          <w:color w:val="444444"/>
          <w:sz w:val="28"/>
          <w:szCs w:val="28"/>
        </w:rPr>
        <w:t xml:space="preserve"> у </w:t>
      </w:r>
      <w:proofErr w:type="spellStart"/>
      <w:r w:rsidR="000A5725" w:rsidRPr="00324D42">
        <w:rPr>
          <w:color w:val="444444"/>
          <w:sz w:val="28"/>
          <w:szCs w:val="28"/>
        </w:rPr>
        <w:t>воді</w:t>
      </w:r>
      <w:proofErr w:type="spellEnd"/>
      <w:r w:rsidR="000A5725" w:rsidRPr="00324D42">
        <w:rPr>
          <w:color w:val="444444"/>
          <w:sz w:val="28"/>
          <w:szCs w:val="28"/>
        </w:rPr>
        <w:t xml:space="preserve"> за </w:t>
      </w:r>
      <w:proofErr w:type="spellStart"/>
      <w:r w:rsidR="000A5725" w:rsidRPr="00324D42">
        <w:rPr>
          <w:color w:val="444444"/>
          <w:sz w:val="28"/>
          <w:szCs w:val="28"/>
        </w:rPr>
        <w:t>рахунок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поверхневих</w:t>
      </w:r>
      <w:proofErr w:type="spellEnd"/>
      <w:r w:rsidR="000A5725" w:rsidRPr="00324D42">
        <w:rPr>
          <w:color w:val="444444"/>
          <w:sz w:val="28"/>
          <w:szCs w:val="28"/>
        </w:rPr>
        <w:t xml:space="preserve"> та </w:t>
      </w:r>
      <w:proofErr w:type="spellStart"/>
      <w:r w:rsidR="000A5725" w:rsidRPr="00324D42">
        <w:rPr>
          <w:color w:val="444444"/>
          <w:sz w:val="28"/>
          <w:szCs w:val="28"/>
        </w:rPr>
        <w:t>підземних</w:t>
      </w:r>
      <w:proofErr w:type="spellEnd"/>
      <w:r w:rsidR="000A5725" w:rsidRPr="00324D42">
        <w:rPr>
          <w:color w:val="444444"/>
          <w:sz w:val="28"/>
          <w:szCs w:val="28"/>
        </w:rPr>
        <w:t xml:space="preserve"> вод.</w:t>
      </w:r>
    </w:p>
    <w:p w:rsidR="000A5725" w:rsidRPr="00EE6384" w:rsidRDefault="00324D42" w:rsidP="004E179C">
      <w:pPr>
        <w:pStyle w:val="aa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 xml:space="preserve">      </w:t>
      </w:r>
      <w:r w:rsidR="000A5725" w:rsidRPr="00EE6384">
        <w:rPr>
          <w:color w:val="444444"/>
          <w:sz w:val="28"/>
          <w:szCs w:val="28"/>
          <w:lang w:val="uk-UA"/>
        </w:rPr>
        <w:t xml:space="preserve">Водопостачання </w:t>
      </w:r>
      <w:r>
        <w:rPr>
          <w:color w:val="444444"/>
          <w:sz w:val="28"/>
          <w:szCs w:val="28"/>
          <w:lang w:val="uk-UA"/>
        </w:rPr>
        <w:t>смт Тростянець</w:t>
      </w:r>
      <w:r w:rsidR="000A5725" w:rsidRPr="00EE6384">
        <w:rPr>
          <w:color w:val="444444"/>
          <w:sz w:val="28"/>
          <w:szCs w:val="28"/>
          <w:lang w:val="uk-UA"/>
        </w:rPr>
        <w:t xml:space="preserve"> здійснюється цілодобово шляхом подачі </w:t>
      </w:r>
      <w:r>
        <w:rPr>
          <w:color w:val="444444"/>
          <w:sz w:val="28"/>
          <w:szCs w:val="28"/>
          <w:lang w:val="uk-UA"/>
        </w:rPr>
        <w:t>Комунальним підприємством Тростянецької селищної ради «</w:t>
      </w:r>
      <w:proofErr w:type="spellStart"/>
      <w:r>
        <w:rPr>
          <w:color w:val="444444"/>
          <w:sz w:val="28"/>
          <w:szCs w:val="28"/>
          <w:lang w:val="uk-UA"/>
        </w:rPr>
        <w:t>Тростянецьводоканал</w:t>
      </w:r>
      <w:proofErr w:type="spellEnd"/>
      <w:r>
        <w:rPr>
          <w:color w:val="444444"/>
          <w:sz w:val="28"/>
          <w:szCs w:val="28"/>
          <w:lang w:val="uk-UA"/>
        </w:rPr>
        <w:t>»</w:t>
      </w:r>
      <w:r w:rsidR="000A5725" w:rsidRPr="00EE6384">
        <w:rPr>
          <w:color w:val="444444"/>
          <w:sz w:val="28"/>
          <w:szCs w:val="28"/>
          <w:lang w:val="uk-UA"/>
        </w:rPr>
        <w:t xml:space="preserve"> очищеної води із водозабору, що знаходиться в с. </w:t>
      </w:r>
      <w:proofErr w:type="spellStart"/>
      <w:r w:rsidR="00EE6384">
        <w:rPr>
          <w:color w:val="444444"/>
          <w:sz w:val="28"/>
          <w:szCs w:val="28"/>
          <w:lang w:val="uk-UA"/>
        </w:rPr>
        <w:t>Северинівка</w:t>
      </w:r>
      <w:proofErr w:type="spellEnd"/>
      <w:r w:rsidR="00EE6384">
        <w:rPr>
          <w:color w:val="444444"/>
          <w:sz w:val="28"/>
          <w:szCs w:val="28"/>
          <w:lang w:val="uk-UA"/>
        </w:rPr>
        <w:t>. К</w:t>
      </w:r>
      <w:r w:rsidR="000A5725" w:rsidRPr="00EE6384">
        <w:rPr>
          <w:color w:val="444444"/>
          <w:sz w:val="28"/>
          <w:szCs w:val="28"/>
          <w:lang w:val="uk-UA"/>
        </w:rPr>
        <w:t>риниці в індивідуальному секторі  слугують резервним джерелом питної води у випадку припинення</w:t>
      </w:r>
      <w:r w:rsidR="000A5725" w:rsidRPr="00324D42">
        <w:rPr>
          <w:color w:val="444444"/>
          <w:sz w:val="28"/>
          <w:szCs w:val="28"/>
        </w:rPr>
        <w:t> </w:t>
      </w:r>
      <w:r w:rsidR="000A5725" w:rsidRPr="00EE6384">
        <w:rPr>
          <w:color w:val="444444"/>
          <w:sz w:val="28"/>
          <w:szCs w:val="28"/>
          <w:lang w:val="uk-UA"/>
        </w:rPr>
        <w:t xml:space="preserve"> </w:t>
      </w:r>
      <w:r w:rsidR="00EE6384">
        <w:rPr>
          <w:color w:val="444444"/>
          <w:sz w:val="28"/>
          <w:szCs w:val="28"/>
          <w:lang w:val="uk-UA"/>
        </w:rPr>
        <w:t>Тростянецьким водоканалом</w:t>
      </w:r>
      <w:r w:rsidR="000A5725" w:rsidRPr="00EE6384">
        <w:rPr>
          <w:color w:val="444444"/>
          <w:sz w:val="28"/>
          <w:szCs w:val="28"/>
          <w:lang w:val="uk-UA"/>
        </w:rPr>
        <w:t xml:space="preserve"> водопостачання в зв’язку із аварійними чи плановими ремонтними роботами на магістральних водогонах.</w:t>
      </w:r>
    </w:p>
    <w:p w:rsidR="000A5725" w:rsidRPr="00324D42" w:rsidRDefault="00EE6384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lang w:val="uk-UA"/>
        </w:rPr>
        <w:lastRenderedPageBreak/>
        <w:t xml:space="preserve">      </w:t>
      </w:r>
      <w:r w:rsidR="000A5725" w:rsidRPr="00324D42">
        <w:rPr>
          <w:color w:val="444444"/>
          <w:sz w:val="28"/>
          <w:szCs w:val="28"/>
        </w:rPr>
        <w:t xml:space="preserve">Ряд </w:t>
      </w:r>
      <w:proofErr w:type="spellStart"/>
      <w:r w:rsidR="000A5725" w:rsidRPr="00324D42">
        <w:rPr>
          <w:color w:val="444444"/>
          <w:sz w:val="28"/>
          <w:szCs w:val="28"/>
        </w:rPr>
        <w:t>водопроводів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знаходиться</w:t>
      </w:r>
      <w:proofErr w:type="spellEnd"/>
      <w:r w:rsidR="000A5725" w:rsidRPr="00324D42">
        <w:rPr>
          <w:color w:val="444444"/>
          <w:sz w:val="28"/>
          <w:szCs w:val="28"/>
        </w:rPr>
        <w:t xml:space="preserve"> у </w:t>
      </w:r>
      <w:proofErr w:type="spellStart"/>
      <w:r w:rsidR="000A5725" w:rsidRPr="00324D42">
        <w:rPr>
          <w:color w:val="444444"/>
          <w:sz w:val="28"/>
          <w:szCs w:val="28"/>
        </w:rPr>
        <w:t>незадовільному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стані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gramStart"/>
      <w:r w:rsidR="000A5725" w:rsidRPr="00324D42">
        <w:rPr>
          <w:color w:val="444444"/>
          <w:sz w:val="28"/>
          <w:szCs w:val="28"/>
        </w:rPr>
        <w:t xml:space="preserve">через  </w:t>
      </w:r>
      <w:proofErr w:type="spellStart"/>
      <w:r w:rsidR="000A5725" w:rsidRPr="00324D42">
        <w:rPr>
          <w:color w:val="444444"/>
          <w:sz w:val="28"/>
          <w:szCs w:val="28"/>
        </w:rPr>
        <w:t>тривалий</w:t>
      </w:r>
      <w:proofErr w:type="spellEnd"/>
      <w:proofErr w:type="gramEnd"/>
      <w:r w:rsidR="000A5725" w:rsidRPr="00324D42">
        <w:rPr>
          <w:color w:val="444444"/>
          <w:sz w:val="28"/>
          <w:szCs w:val="28"/>
        </w:rPr>
        <w:t xml:space="preserve"> час </w:t>
      </w:r>
      <w:proofErr w:type="spellStart"/>
      <w:r w:rsidR="000A5725" w:rsidRPr="00324D42">
        <w:rPr>
          <w:color w:val="444444"/>
          <w:sz w:val="28"/>
          <w:szCs w:val="28"/>
        </w:rPr>
        <w:t>експлуатації</w:t>
      </w:r>
      <w:proofErr w:type="spellEnd"/>
      <w:r w:rsidR="000A5725" w:rsidRPr="00324D42">
        <w:rPr>
          <w:color w:val="444444"/>
          <w:sz w:val="28"/>
          <w:szCs w:val="28"/>
        </w:rPr>
        <w:t xml:space="preserve">, </w:t>
      </w:r>
      <w:proofErr w:type="spellStart"/>
      <w:r w:rsidR="000A5725" w:rsidRPr="00324D42">
        <w:rPr>
          <w:color w:val="444444"/>
          <w:sz w:val="28"/>
          <w:szCs w:val="28"/>
        </w:rPr>
        <w:t>що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призводить</w:t>
      </w:r>
      <w:proofErr w:type="spellEnd"/>
      <w:r w:rsidR="000A5725" w:rsidRPr="00324D42">
        <w:rPr>
          <w:color w:val="444444"/>
          <w:sz w:val="28"/>
          <w:szCs w:val="28"/>
        </w:rPr>
        <w:t xml:space="preserve"> до </w:t>
      </w:r>
      <w:proofErr w:type="spellStart"/>
      <w:r w:rsidR="000A5725" w:rsidRPr="00324D42">
        <w:rPr>
          <w:color w:val="444444"/>
          <w:sz w:val="28"/>
          <w:szCs w:val="28"/>
        </w:rPr>
        <w:t>частих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поривів</w:t>
      </w:r>
      <w:proofErr w:type="spellEnd"/>
      <w:r w:rsidR="000A5725" w:rsidRPr="00324D42">
        <w:rPr>
          <w:color w:val="444444"/>
          <w:sz w:val="28"/>
          <w:szCs w:val="28"/>
        </w:rPr>
        <w:t xml:space="preserve">, </w:t>
      </w:r>
      <w:proofErr w:type="spellStart"/>
      <w:r w:rsidR="000A5725" w:rsidRPr="00324D42">
        <w:rPr>
          <w:color w:val="444444"/>
          <w:sz w:val="28"/>
          <w:szCs w:val="28"/>
        </w:rPr>
        <w:t>припинення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подачі</w:t>
      </w:r>
      <w:proofErr w:type="spellEnd"/>
      <w:r w:rsidR="000A5725" w:rsidRPr="00324D42">
        <w:rPr>
          <w:color w:val="444444"/>
          <w:sz w:val="28"/>
          <w:szCs w:val="28"/>
        </w:rPr>
        <w:t xml:space="preserve"> води </w:t>
      </w:r>
      <w:proofErr w:type="spellStart"/>
      <w:r w:rsidR="000A5725" w:rsidRPr="00324D42">
        <w:rPr>
          <w:color w:val="444444"/>
          <w:sz w:val="28"/>
          <w:szCs w:val="28"/>
        </w:rPr>
        <w:t>споживачам</w:t>
      </w:r>
      <w:proofErr w:type="spellEnd"/>
      <w:r w:rsidR="000A5725" w:rsidRPr="00324D42">
        <w:rPr>
          <w:color w:val="444444"/>
          <w:sz w:val="28"/>
          <w:szCs w:val="28"/>
        </w:rPr>
        <w:t xml:space="preserve"> і </w:t>
      </w:r>
      <w:proofErr w:type="spellStart"/>
      <w:r w:rsidR="000A5725" w:rsidRPr="00324D42">
        <w:rPr>
          <w:color w:val="444444"/>
          <w:sz w:val="28"/>
          <w:szCs w:val="28"/>
        </w:rPr>
        <w:t>потребують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термінової</w:t>
      </w:r>
      <w:proofErr w:type="spellEnd"/>
      <w:r w:rsidR="000A5725" w:rsidRPr="00324D42">
        <w:rPr>
          <w:color w:val="444444"/>
          <w:sz w:val="28"/>
          <w:szCs w:val="28"/>
        </w:rPr>
        <w:t xml:space="preserve"> </w:t>
      </w:r>
      <w:proofErr w:type="spellStart"/>
      <w:r w:rsidR="000A5725" w:rsidRPr="00324D42">
        <w:rPr>
          <w:color w:val="444444"/>
          <w:sz w:val="28"/>
          <w:szCs w:val="28"/>
        </w:rPr>
        <w:t>заміни</w:t>
      </w:r>
      <w:proofErr w:type="spellEnd"/>
      <w:r w:rsidR="000A5725" w:rsidRPr="00324D42">
        <w:rPr>
          <w:color w:val="444444"/>
          <w:sz w:val="28"/>
          <w:szCs w:val="28"/>
        </w:rPr>
        <w:t>.</w:t>
      </w:r>
    </w:p>
    <w:p w:rsidR="000A5725" w:rsidRPr="00324D42" w:rsidRDefault="000A5725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proofErr w:type="spellStart"/>
      <w:r w:rsidRPr="00324D42">
        <w:rPr>
          <w:color w:val="444444"/>
          <w:sz w:val="28"/>
          <w:szCs w:val="28"/>
        </w:rPr>
        <w:t>Серед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проблемних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питань</w:t>
      </w:r>
      <w:proofErr w:type="spellEnd"/>
      <w:r w:rsidRPr="00324D42">
        <w:rPr>
          <w:color w:val="444444"/>
          <w:sz w:val="28"/>
          <w:szCs w:val="28"/>
        </w:rPr>
        <w:t xml:space="preserve"> у </w:t>
      </w:r>
      <w:proofErr w:type="spellStart"/>
      <w:r w:rsidRPr="00324D42">
        <w:rPr>
          <w:color w:val="444444"/>
          <w:sz w:val="28"/>
          <w:szCs w:val="28"/>
        </w:rPr>
        <w:t>сфері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водовідведення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="00EE6384">
        <w:rPr>
          <w:color w:val="444444"/>
          <w:sz w:val="28"/>
          <w:szCs w:val="28"/>
          <w:lang w:val="uk-UA"/>
        </w:rPr>
        <w:t>смт.Тростянець</w:t>
      </w:r>
      <w:proofErr w:type="spellEnd"/>
      <w:proofErr w:type="gram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слід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зазначити</w:t>
      </w:r>
      <w:proofErr w:type="spellEnd"/>
      <w:r w:rsidRPr="00324D42">
        <w:rPr>
          <w:color w:val="444444"/>
          <w:sz w:val="28"/>
          <w:szCs w:val="28"/>
        </w:rPr>
        <w:t>:</w:t>
      </w:r>
    </w:p>
    <w:p w:rsidR="000A5725" w:rsidRPr="00324D42" w:rsidRDefault="000A5725" w:rsidP="000A5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44444"/>
          <w:sz w:val="28"/>
          <w:szCs w:val="28"/>
        </w:rPr>
      </w:pP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незадовільний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технічний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стан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напірного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каналізаційного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колектора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та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необхідність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його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заміни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>;</w:t>
      </w:r>
    </w:p>
    <w:p w:rsidR="000A5725" w:rsidRPr="00324D42" w:rsidRDefault="000A5725" w:rsidP="000A5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44444"/>
          <w:sz w:val="28"/>
          <w:szCs w:val="28"/>
        </w:rPr>
      </w:pP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незадовільний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технічний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стан мереж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системи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централізованого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водовідведення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(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каналізаційних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мереж);</w:t>
      </w:r>
    </w:p>
    <w:p w:rsidR="000A5725" w:rsidRPr="00324D42" w:rsidRDefault="000A5725" w:rsidP="000A5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44444"/>
          <w:sz w:val="28"/>
          <w:szCs w:val="28"/>
        </w:rPr>
      </w:pP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використання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застарілого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енергоємного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обладнання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на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каналізаційних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насосних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станціях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>;</w:t>
      </w:r>
    </w:p>
    <w:p w:rsidR="000A5725" w:rsidRPr="00EE6384" w:rsidRDefault="000A5725" w:rsidP="000A5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44444"/>
          <w:sz w:val="28"/>
          <w:szCs w:val="28"/>
        </w:rPr>
      </w:pP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відсутність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централізованої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системи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водовідведення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житлових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масивів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малоповерхової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Pr="00324D42">
        <w:rPr>
          <w:rFonts w:ascii="Times New Roman" w:hAnsi="Times New Roman"/>
          <w:color w:val="444444"/>
          <w:sz w:val="28"/>
          <w:szCs w:val="28"/>
        </w:rPr>
        <w:t>забудови</w:t>
      </w:r>
      <w:proofErr w:type="spellEnd"/>
      <w:r w:rsidRPr="00324D42">
        <w:rPr>
          <w:rFonts w:ascii="Times New Roman" w:hAnsi="Times New Roman"/>
          <w:color w:val="444444"/>
          <w:sz w:val="28"/>
          <w:szCs w:val="28"/>
        </w:rPr>
        <w:t xml:space="preserve"> приватного сектора;</w:t>
      </w:r>
    </w:p>
    <w:p w:rsidR="00EE6384" w:rsidRPr="00324D42" w:rsidRDefault="00EE6384" w:rsidP="000A57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lang w:val="uk-UA"/>
        </w:rPr>
        <w:t>відсутність очисних споруд</w:t>
      </w:r>
    </w:p>
    <w:p w:rsidR="000A5725" w:rsidRPr="00EE6384" w:rsidRDefault="000A5725" w:rsidP="000A5725">
      <w:pPr>
        <w:pStyle w:val="5"/>
        <w:shd w:val="clear" w:color="auto" w:fill="FFFFFF"/>
        <w:spacing w:after="150"/>
        <w:rPr>
          <w:i w:val="0"/>
          <w:color w:val="444444"/>
          <w:sz w:val="28"/>
          <w:szCs w:val="28"/>
        </w:rPr>
      </w:pPr>
      <w:r w:rsidRPr="00EE6384">
        <w:rPr>
          <w:rStyle w:val="a9"/>
          <w:bCs w:val="0"/>
          <w:i w:val="0"/>
          <w:color w:val="444444"/>
          <w:sz w:val="28"/>
          <w:szCs w:val="28"/>
        </w:rPr>
        <w:t>2. Мета та завдання Програми</w:t>
      </w:r>
    </w:p>
    <w:p w:rsidR="000A5725" w:rsidRPr="00583B1B" w:rsidRDefault="000A5725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  <w:lang w:val="uk-UA"/>
        </w:rPr>
      </w:pPr>
      <w:r w:rsidRPr="00583B1B">
        <w:rPr>
          <w:color w:val="444444"/>
          <w:sz w:val="28"/>
          <w:szCs w:val="28"/>
          <w:lang w:val="uk-UA"/>
        </w:rPr>
        <w:t xml:space="preserve">Метою Програми є безперебійне забезпечення всіх </w:t>
      </w:r>
      <w:proofErr w:type="spellStart"/>
      <w:r w:rsidRPr="00583B1B">
        <w:rPr>
          <w:color w:val="444444"/>
          <w:sz w:val="28"/>
          <w:szCs w:val="28"/>
          <w:lang w:val="uk-UA"/>
        </w:rPr>
        <w:t>водоспоживачів</w:t>
      </w:r>
      <w:proofErr w:type="spellEnd"/>
      <w:r w:rsidRPr="00583B1B">
        <w:rPr>
          <w:color w:val="444444"/>
          <w:sz w:val="28"/>
          <w:szCs w:val="28"/>
          <w:lang w:val="uk-UA"/>
        </w:rPr>
        <w:t xml:space="preserve"> водою потрібної якості в достатній кількості і під необхідним напором при найменшій витраті коштів.</w:t>
      </w:r>
    </w:p>
    <w:p w:rsidR="000A5725" w:rsidRPr="00324D42" w:rsidRDefault="000A5725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324D42">
        <w:rPr>
          <w:color w:val="444444"/>
          <w:sz w:val="28"/>
          <w:szCs w:val="28"/>
        </w:rPr>
        <w:t xml:space="preserve">Провести </w:t>
      </w:r>
      <w:proofErr w:type="spellStart"/>
      <w:r w:rsidRPr="00324D42">
        <w:rPr>
          <w:color w:val="444444"/>
          <w:sz w:val="28"/>
          <w:szCs w:val="28"/>
        </w:rPr>
        <w:t>будівництво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центральних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водогонів</w:t>
      </w:r>
      <w:proofErr w:type="spellEnd"/>
      <w:r w:rsidRPr="00324D42">
        <w:rPr>
          <w:color w:val="444444"/>
          <w:sz w:val="28"/>
          <w:szCs w:val="28"/>
        </w:rPr>
        <w:t xml:space="preserve"> по </w:t>
      </w:r>
      <w:proofErr w:type="spellStart"/>
      <w:r w:rsidRPr="00324D42">
        <w:rPr>
          <w:color w:val="444444"/>
          <w:sz w:val="28"/>
          <w:szCs w:val="28"/>
        </w:rPr>
        <w:t>вулицях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r w:rsidR="00EE6384">
        <w:rPr>
          <w:color w:val="444444"/>
          <w:sz w:val="28"/>
          <w:szCs w:val="28"/>
          <w:lang w:val="uk-UA"/>
        </w:rPr>
        <w:t>селища</w:t>
      </w:r>
      <w:r w:rsidRPr="00324D42">
        <w:rPr>
          <w:color w:val="444444"/>
          <w:sz w:val="28"/>
          <w:szCs w:val="28"/>
        </w:rPr>
        <w:t xml:space="preserve">, </w:t>
      </w:r>
      <w:proofErr w:type="spellStart"/>
      <w:r w:rsidRPr="00324D42">
        <w:rPr>
          <w:color w:val="444444"/>
          <w:sz w:val="28"/>
          <w:szCs w:val="28"/>
        </w:rPr>
        <w:t>що</w:t>
      </w:r>
      <w:proofErr w:type="spellEnd"/>
      <w:r w:rsidRPr="00324D42">
        <w:rPr>
          <w:color w:val="444444"/>
          <w:sz w:val="28"/>
          <w:szCs w:val="28"/>
        </w:rPr>
        <w:t xml:space="preserve"> не </w:t>
      </w:r>
      <w:proofErr w:type="spellStart"/>
      <w:r w:rsidRPr="00324D42">
        <w:rPr>
          <w:color w:val="444444"/>
          <w:sz w:val="28"/>
          <w:szCs w:val="28"/>
        </w:rPr>
        <w:t>забезпечені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централізованим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водопостачанням</w:t>
      </w:r>
      <w:proofErr w:type="spellEnd"/>
      <w:r w:rsidRPr="00324D42">
        <w:rPr>
          <w:color w:val="444444"/>
          <w:sz w:val="28"/>
          <w:szCs w:val="28"/>
        </w:rPr>
        <w:t xml:space="preserve">. </w:t>
      </w:r>
      <w:proofErr w:type="spellStart"/>
      <w:r w:rsidRPr="00324D42">
        <w:rPr>
          <w:color w:val="444444"/>
          <w:sz w:val="28"/>
          <w:szCs w:val="28"/>
        </w:rPr>
        <w:t>Залучити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мешканців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r w:rsidR="00EE6384">
        <w:rPr>
          <w:color w:val="444444"/>
          <w:sz w:val="28"/>
          <w:szCs w:val="28"/>
          <w:lang w:val="uk-UA"/>
        </w:rPr>
        <w:t>селища</w:t>
      </w:r>
      <w:r w:rsidRPr="00324D42">
        <w:rPr>
          <w:color w:val="444444"/>
          <w:sz w:val="28"/>
          <w:szCs w:val="28"/>
        </w:rPr>
        <w:t xml:space="preserve"> до </w:t>
      </w:r>
      <w:r w:rsidR="00EE6384">
        <w:rPr>
          <w:color w:val="444444"/>
          <w:sz w:val="28"/>
          <w:szCs w:val="28"/>
          <w:lang w:val="uk-UA"/>
        </w:rPr>
        <w:t>спів</w:t>
      </w:r>
      <w:proofErr w:type="spellStart"/>
      <w:r w:rsidRPr="00324D42">
        <w:rPr>
          <w:color w:val="444444"/>
          <w:sz w:val="28"/>
          <w:szCs w:val="28"/>
        </w:rPr>
        <w:t>фінансування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робіт</w:t>
      </w:r>
      <w:proofErr w:type="spellEnd"/>
      <w:r w:rsidRPr="00324D42">
        <w:rPr>
          <w:color w:val="444444"/>
          <w:sz w:val="28"/>
          <w:szCs w:val="28"/>
        </w:rPr>
        <w:t xml:space="preserve"> по </w:t>
      </w:r>
      <w:proofErr w:type="spellStart"/>
      <w:r w:rsidRPr="00324D42">
        <w:rPr>
          <w:color w:val="444444"/>
          <w:sz w:val="28"/>
          <w:szCs w:val="28"/>
        </w:rPr>
        <w:t>прокладанню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r w:rsidR="00EE6384">
        <w:rPr>
          <w:color w:val="444444"/>
          <w:sz w:val="28"/>
          <w:szCs w:val="28"/>
          <w:lang w:val="uk-UA"/>
        </w:rPr>
        <w:t>вуличних</w:t>
      </w:r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водопроводів</w:t>
      </w:r>
      <w:proofErr w:type="spellEnd"/>
      <w:r w:rsidRPr="00324D42">
        <w:rPr>
          <w:color w:val="444444"/>
          <w:sz w:val="28"/>
          <w:szCs w:val="28"/>
        </w:rPr>
        <w:t>.</w:t>
      </w:r>
    </w:p>
    <w:p w:rsidR="000A5725" w:rsidRPr="00324D42" w:rsidRDefault="000A5725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324D42">
        <w:rPr>
          <w:color w:val="444444"/>
          <w:sz w:val="28"/>
          <w:szCs w:val="28"/>
        </w:rPr>
        <w:t xml:space="preserve">З метою </w:t>
      </w:r>
      <w:proofErr w:type="spellStart"/>
      <w:r w:rsidRPr="00324D42">
        <w:rPr>
          <w:color w:val="444444"/>
          <w:sz w:val="28"/>
          <w:szCs w:val="28"/>
        </w:rPr>
        <w:t>підвищення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надійності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роботи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системи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централізованого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водовідведення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необхідно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проводити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заміну</w:t>
      </w:r>
      <w:proofErr w:type="spellEnd"/>
      <w:r w:rsidRPr="00324D42">
        <w:rPr>
          <w:color w:val="444444"/>
          <w:sz w:val="28"/>
          <w:szCs w:val="28"/>
        </w:rPr>
        <w:t xml:space="preserve"> і </w:t>
      </w:r>
      <w:proofErr w:type="spellStart"/>
      <w:r w:rsidRPr="00324D42">
        <w:rPr>
          <w:color w:val="444444"/>
          <w:sz w:val="28"/>
          <w:szCs w:val="28"/>
        </w:rPr>
        <w:t>реконструкцію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найбільш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зношених</w:t>
      </w:r>
      <w:proofErr w:type="spellEnd"/>
      <w:r w:rsidRPr="00324D42">
        <w:rPr>
          <w:color w:val="444444"/>
          <w:sz w:val="28"/>
          <w:szCs w:val="28"/>
        </w:rPr>
        <w:t xml:space="preserve"> та </w:t>
      </w:r>
      <w:proofErr w:type="spellStart"/>
      <w:r w:rsidRPr="00324D42">
        <w:rPr>
          <w:color w:val="444444"/>
          <w:sz w:val="28"/>
          <w:szCs w:val="28"/>
        </w:rPr>
        <w:t>аварійних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каналізаційних</w:t>
      </w:r>
      <w:proofErr w:type="spellEnd"/>
      <w:r w:rsidRPr="00324D42">
        <w:rPr>
          <w:color w:val="444444"/>
          <w:sz w:val="28"/>
          <w:szCs w:val="28"/>
        </w:rPr>
        <w:t xml:space="preserve"> мереж.</w:t>
      </w:r>
    </w:p>
    <w:p w:rsidR="000A5725" w:rsidRPr="00EE6384" w:rsidRDefault="000A5725" w:rsidP="000A5725">
      <w:pPr>
        <w:pStyle w:val="5"/>
        <w:shd w:val="clear" w:color="auto" w:fill="FFFFFF"/>
        <w:spacing w:after="150"/>
        <w:rPr>
          <w:i w:val="0"/>
          <w:color w:val="444444"/>
          <w:sz w:val="28"/>
          <w:szCs w:val="28"/>
        </w:rPr>
      </w:pPr>
      <w:r w:rsidRPr="00EE6384">
        <w:rPr>
          <w:rStyle w:val="a9"/>
          <w:bCs w:val="0"/>
          <w:i w:val="0"/>
          <w:color w:val="444444"/>
          <w:sz w:val="28"/>
          <w:szCs w:val="28"/>
        </w:rPr>
        <w:t>3. Фінансування Програми</w:t>
      </w:r>
    </w:p>
    <w:p w:rsidR="000A5725" w:rsidRPr="00324D42" w:rsidRDefault="000A5725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proofErr w:type="spellStart"/>
      <w:r w:rsidRPr="00324D42">
        <w:rPr>
          <w:color w:val="444444"/>
          <w:sz w:val="28"/>
          <w:szCs w:val="28"/>
        </w:rPr>
        <w:t>Фінансування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заходів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Програми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здійснюється</w:t>
      </w:r>
      <w:proofErr w:type="spellEnd"/>
      <w:r w:rsidRPr="00324D42">
        <w:rPr>
          <w:color w:val="444444"/>
          <w:sz w:val="28"/>
          <w:szCs w:val="28"/>
        </w:rPr>
        <w:t xml:space="preserve"> за </w:t>
      </w:r>
      <w:proofErr w:type="spellStart"/>
      <w:r w:rsidRPr="00324D42">
        <w:rPr>
          <w:color w:val="444444"/>
          <w:sz w:val="28"/>
          <w:szCs w:val="28"/>
        </w:rPr>
        <w:t>рахунок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proofErr w:type="spellStart"/>
      <w:r w:rsidRPr="00324D42">
        <w:rPr>
          <w:color w:val="444444"/>
          <w:sz w:val="28"/>
          <w:szCs w:val="28"/>
        </w:rPr>
        <w:t>коштів</w:t>
      </w:r>
      <w:proofErr w:type="spellEnd"/>
      <w:r w:rsidRPr="00324D42">
        <w:rPr>
          <w:color w:val="444444"/>
          <w:sz w:val="28"/>
          <w:szCs w:val="28"/>
        </w:rPr>
        <w:t xml:space="preserve"> </w:t>
      </w:r>
      <w:r w:rsidR="00C416AD">
        <w:rPr>
          <w:color w:val="444444"/>
          <w:sz w:val="28"/>
          <w:szCs w:val="28"/>
          <w:lang w:val="uk-UA"/>
        </w:rPr>
        <w:t>селищного бюджету та дольової участі жителів</w:t>
      </w:r>
      <w:r w:rsidRPr="00324D42">
        <w:rPr>
          <w:color w:val="444444"/>
          <w:sz w:val="28"/>
          <w:szCs w:val="28"/>
        </w:rPr>
        <w:t>.</w:t>
      </w:r>
    </w:p>
    <w:p w:rsidR="000A5725" w:rsidRPr="00652BCC" w:rsidRDefault="000A5725" w:rsidP="00C148F7">
      <w:pPr>
        <w:pStyle w:val="4"/>
        <w:pBdr>
          <w:right w:val="single" w:sz="4" w:space="6" w:color="auto"/>
        </w:pBdr>
        <w:shd w:val="clear" w:color="auto" w:fill="FFFFFF"/>
        <w:spacing w:before="0" w:after="150"/>
        <w:jc w:val="center"/>
        <w:rPr>
          <w:rFonts w:ascii="Times New Roman" w:hAnsi="Times New Roman" w:cs="Times New Roman"/>
          <w:b w:val="0"/>
          <w:i w:val="0"/>
          <w:color w:val="444444"/>
          <w:sz w:val="28"/>
          <w:szCs w:val="28"/>
        </w:rPr>
      </w:pPr>
      <w:r w:rsidRPr="00652BCC">
        <w:rPr>
          <w:rStyle w:val="a9"/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 xml:space="preserve">4. Заходи </w:t>
      </w:r>
      <w:proofErr w:type="spellStart"/>
      <w:r w:rsidRPr="00652BCC">
        <w:rPr>
          <w:rStyle w:val="a9"/>
          <w:rFonts w:ascii="Times New Roman" w:hAnsi="Times New Roman" w:cs="Times New Roman"/>
          <w:b/>
          <w:bCs/>
          <w:i w:val="0"/>
          <w:color w:val="444444"/>
          <w:sz w:val="28"/>
          <w:szCs w:val="28"/>
        </w:rPr>
        <w:t>Програми</w:t>
      </w:r>
      <w:proofErr w:type="spellEnd"/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52"/>
        <w:gridCol w:w="6917"/>
        <w:gridCol w:w="2929"/>
      </w:tblGrid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№ з/п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proofErr w:type="spellStart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Назва</w:t>
            </w:r>
            <w:proofErr w:type="spellEnd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 xml:space="preserve"> заходу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proofErr w:type="spellStart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Орієнтовна</w:t>
            </w:r>
            <w:proofErr w:type="spellEnd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вартість</w:t>
            </w:r>
            <w:proofErr w:type="spellEnd"/>
            <w:r w:rsidRPr="00324D42"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</w:rPr>
              <w:br/>
            </w: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 xml:space="preserve">(тис. </w:t>
            </w:r>
            <w:proofErr w:type="spellStart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грн</w:t>
            </w:r>
            <w:proofErr w:type="spellEnd"/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)</w:t>
            </w:r>
          </w:p>
        </w:tc>
      </w:tr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Поточний</w:t>
            </w:r>
            <w:r w:rsidR="000A5725"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водопроводу </w:t>
            </w:r>
            <w:r w:rsidR="004E179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від вул..1 Травня до вул. </w:t>
            </w:r>
            <w:r w:rsidR="00C148F7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Соборна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C148F7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31, 00</w:t>
            </w:r>
          </w:p>
        </w:tc>
      </w:tr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Поточний</w:t>
            </w:r>
            <w:r w:rsidR="00016D3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ремонт водопроводу по </w:t>
            </w:r>
            <w:proofErr w:type="spellStart"/>
            <w:r w:rsidR="00016D36">
              <w:rPr>
                <w:rFonts w:ascii="Times New Roman" w:hAnsi="Times New Roman"/>
                <w:color w:val="444444"/>
                <w:sz w:val="28"/>
                <w:szCs w:val="28"/>
              </w:rPr>
              <w:t>вулицях</w:t>
            </w:r>
            <w:proofErr w:type="spellEnd"/>
            <w:r w:rsidR="005008D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 </w:t>
            </w:r>
            <w:r w:rsidR="00016D36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Кармелюка,</w:t>
            </w:r>
            <w:r w:rsidR="004E179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6D36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З.Космодем»янської</w:t>
            </w:r>
            <w:proofErr w:type="spellEnd"/>
            <w:r w:rsidR="00016D36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,</w:t>
            </w:r>
            <w:r w:rsidR="004E179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 </w:t>
            </w:r>
            <w:r w:rsidR="00016D36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Щасливій,</w:t>
            </w:r>
            <w:r w:rsidR="004E179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Джерельній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1544A9" w:rsidP="00016D36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7</w:t>
            </w:r>
            <w:r w:rsidR="00016D36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8,4</w:t>
            </w:r>
          </w:p>
        </w:tc>
      </w:tr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lastRenderedPageBreak/>
              <w:t>3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Промивка мереж каналізації високим тиском в смт Тростянець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1F7BC5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10</w:t>
            </w:r>
            <w:r w:rsidR="001544A9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8,4</w:t>
            </w:r>
            <w:r w:rsidR="000A5725"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>0</w:t>
            </w:r>
          </w:p>
        </w:tc>
      </w:tr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Капітал</w:t>
            </w:r>
            <w:r w:rsidR="004E179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ьний ремонт водопроводу по вул.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Мічуріна 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298</w:t>
            </w:r>
            <w:r w:rsidR="000A5725"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>,00</w:t>
            </w:r>
          </w:p>
        </w:tc>
      </w:tr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Виготовлення проектно-кошторисної документації «Очисні споруди системи водовідведення смт Тростянця»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>20</w:t>
            </w:r>
            <w:r w:rsidR="001544A9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0</w:t>
            </w:r>
            <w:r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>,00</w:t>
            </w:r>
          </w:p>
        </w:tc>
      </w:tr>
      <w:tr w:rsidR="001544A9" w:rsidRPr="00324D42" w:rsidTr="0005159C">
        <w:tc>
          <w:tcPr>
            <w:tcW w:w="0" w:type="auto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6917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Реконструкція </w:t>
            </w:r>
            <w:r w:rsidR="004E179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частини мережі каналізації вул.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Соборної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1544A9" w:rsidP="001544A9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14,00</w:t>
            </w:r>
          </w:p>
        </w:tc>
      </w:tr>
      <w:tr w:rsidR="001544A9" w:rsidRPr="00324D42" w:rsidTr="0005159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7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A5725" w:rsidRPr="00324D42" w:rsidRDefault="001F7BC5" w:rsidP="001F7BC5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 xml:space="preserve"> проекту «Реконструкція водозабору в </w:t>
            </w:r>
            <w:proofErr w:type="spellStart"/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с.Северинівка</w:t>
            </w:r>
            <w:proofErr w:type="spellEnd"/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>150,00</w:t>
            </w:r>
          </w:p>
        </w:tc>
      </w:tr>
      <w:tr w:rsidR="001544A9" w:rsidRPr="00324D42" w:rsidTr="0005159C">
        <w:trPr>
          <w:trHeight w:val="25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6917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725" w:rsidRPr="00324D42" w:rsidRDefault="001F7BC5" w:rsidP="001F7BC5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Виготовлення ПКД «Капітальний ремонт КНС», «Капітальний ремонт ГНС»</w:t>
            </w:r>
          </w:p>
        </w:tc>
        <w:tc>
          <w:tcPr>
            <w:tcW w:w="292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0A5725" w:rsidRPr="00324D42" w:rsidRDefault="001F7BC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6</w:t>
            </w:r>
            <w:r w:rsidR="000A5725" w:rsidRPr="00324D42">
              <w:rPr>
                <w:rFonts w:ascii="Times New Roman" w:hAnsi="Times New Roman"/>
                <w:color w:val="444444"/>
                <w:sz w:val="28"/>
                <w:szCs w:val="28"/>
              </w:rPr>
              <w:t>0,00</w:t>
            </w:r>
          </w:p>
        </w:tc>
      </w:tr>
      <w:tr w:rsidR="00016D36" w:rsidRPr="00324D42" w:rsidTr="0005159C">
        <w:tc>
          <w:tcPr>
            <w:tcW w:w="7569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0A5725" w:rsidRPr="00324D42" w:rsidRDefault="000A5725" w:rsidP="00C148F7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324D42">
              <w:rPr>
                <w:rStyle w:val="a9"/>
                <w:rFonts w:ascii="Times New Roman" w:hAnsi="Times New Roman"/>
                <w:color w:val="444444"/>
                <w:sz w:val="28"/>
                <w:szCs w:val="28"/>
              </w:rPr>
              <w:t>РАЗОМ ПО ПРОГРАМІ</w:t>
            </w:r>
          </w:p>
        </w:tc>
        <w:tc>
          <w:tcPr>
            <w:tcW w:w="2929" w:type="dxa"/>
            <w:shd w:val="clear" w:color="auto" w:fill="FFFFFF"/>
            <w:vAlign w:val="center"/>
            <w:hideMark/>
          </w:tcPr>
          <w:p w:rsidR="000A5725" w:rsidRPr="00324D42" w:rsidRDefault="001F7BC5" w:rsidP="001F7BC5">
            <w:pPr>
              <w:pBdr>
                <w:right w:val="single" w:sz="4" w:space="4" w:color="auto"/>
              </w:pBdr>
              <w:spacing w:after="225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938,80</w:t>
            </w:r>
            <w:r w:rsidR="005008DC">
              <w:rPr>
                <w:rFonts w:ascii="Times New Roman" w:hAnsi="Times New Roman"/>
                <w:color w:val="444444"/>
                <w:sz w:val="28"/>
                <w:szCs w:val="28"/>
                <w:lang w:val="uk-UA"/>
              </w:rPr>
              <w:t>0</w:t>
            </w:r>
          </w:p>
        </w:tc>
      </w:tr>
    </w:tbl>
    <w:p w:rsidR="000A5725" w:rsidRPr="00324D42" w:rsidRDefault="000A5725" w:rsidP="000A5725">
      <w:pPr>
        <w:pStyle w:val="aa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324D42">
        <w:rPr>
          <w:rStyle w:val="a9"/>
          <w:color w:val="444444"/>
          <w:sz w:val="28"/>
          <w:szCs w:val="28"/>
        </w:rPr>
        <w:t>         </w:t>
      </w:r>
    </w:p>
    <w:p w:rsidR="00514BE9" w:rsidRPr="0005159C" w:rsidRDefault="00514BE9" w:rsidP="0005159C">
      <w:pPr>
        <w:tabs>
          <w:tab w:val="left" w:pos="7371"/>
        </w:tabs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14BE9" w:rsidRPr="0005159C" w:rsidRDefault="0005159C" w:rsidP="0005159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Секретар селищної ради                       </w:t>
      </w:r>
      <w:proofErr w:type="spellStart"/>
      <w:r w:rsidRPr="0005159C">
        <w:rPr>
          <w:rFonts w:ascii="Times New Roman" w:hAnsi="Times New Roman"/>
          <w:bCs/>
          <w:sz w:val="28"/>
          <w:szCs w:val="28"/>
          <w:lang w:val="uk-UA"/>
        </w:rPr>
        <w:t>Н.Вдовиченко</w:t>
      </w:r>
      <w:proofErr w:type="spellEnd"/>
    </w:p>
    <w:p w:rsidR="00514BE9" w:rsidRDefault="00514BE9" w:rsidP="00542CF2">
      <w:pPr>
        <w:tabs>
          <w:tab w:val="left" w:pos="7371"/>
        </w:tabs>
        <w:spacing w:after="0" w:line="240" w:lineRule="auto"/>
        <w:ind w:firstLine="482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61AF3" w:rsidRPr="000021EA" w:rsidRDefault="00B61AF3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30240" w:rsidRPr="000021EA" w:rsidRDefault="00130240" w:rsidP="0000099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  <w:sectPr w:rsidR="00130240" w:rsidRPr="000021EA" w:rsidSect="0005159C">
          <w:footerReference w:type="default" r:id="rId8"/>
          <w:pgSz w:w="11906" w:h="16838"/>
          <w:pgMar w:top="720" w:right="1133" w:bottom="720" w:left="720" w:header="709" w:footer="709" w:gutter="0"/>
          <w:cols w:space="708"/>
          <w:docGrid w:linePitch="360"/>
        </w:sectPr>
      </w:pPr>
    </w:p>
    <w:p w:rsidR="00113057" w:rsidRPr="00791965" w:rsidRDefault="00113057" w:rsidP="00791965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/>
          <w:sz w:val="28"/>
          <w:szCs w:val="28"/>
        </w:rPr>
      </w:pPr>
    </w:p>
    <w:sectPr w:rsidR="00113057" w:rsidRPr="00791965" w:rsidSect="00130240">
      <w:pgSz w:w="16838" w:h="11906" w:orient="landscape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E1" w:rsidRDefault="00CA0FE1" w:rsidP="009849F5">
      <w:pPr>
        <w:spacing w:after="0" w:line="240" w:lineRule="auto"/>
      </w:pPr>
      <w:r>
        <w:separator/>
      </w:r>
    </w:p>
  </w:endnote>
  <w:endnote w:type="continuationSeparator" w:id="0">
    <w:p w:rsidR="00CA0FE1" w:rsidRDefault="00CA0FE1" w:rsidP="009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2" w:rsidRDefault="00B42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E1" w:rsidRDefault="00CA0FE1" w:rsidP="009849F5">
      <w:pPr>
        <w:spacing w:after="0" w:line="240" w:lineRule="auto"/>
      </w:pPr>
      <w:r>
        <w:separator/>
      </w:r>
    </w:p>
  </w:footnote>
  <w:footnote w:type="continuationSeparator" w:id="0">
    <w:p w:rsidR="00CA0FE1" w:rsidRDefault="00CA0FE1" w:rsidP="0098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B4C"/>
    <w:multiLevelType w:val="multilevel"/>
    <w:tmpl w:val="043A7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EAE"/>
    <w:multiLevelType w:val="multilevel"/>
    <w:tmpl w:val="B6A0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A2696"/>
    <w:multiLevelType w:val="multilevel"/>
    <w:tmpl w:val="0FB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4572F"/>
    <w:multiLevelType w:val="multilevel"/>
    <w:tmpl w:val="CBC01CAE"/>
    <w:lvl w:ilvl="0">
      <w:start w:val="4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entative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4" w15:restartNumberingAfterBreak="0">
    <w:nsid w:val="4C5F2EFF"/>
    <w:multiLevelType w:val="multilevel"/>
    <w:tmpl w:val="3602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82F51"/>
    <w:multiLevelType w:val="hybridMultilevel"/>
    <w:tmpl w:val="67BAAEF6"/>
    <w:lvl w:ilvl="0" w:tplc="1F6CF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F14C75"/>
    <w:multiLevelType w:val="multilevel"/>
    <w:tmpl w:val="E2D0C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EB"/>
    <w:rsid w:val="00000995"/>
    <w:rsid w:val="000021EA"/>
    <w:rsid w:val="00003870"/>
    <w:rsid w:val="00016D36"/>
    <w:rsid w:val="00023543"/>
    <w:rsid w:val="00033CCF"/>
    <w:rsid w:val="00041EA3"/>
    <w:rsid w:val="00047C9E"/>
    <w:rsid w:val="0005159C"/>
    <w:rsid w:val="00073492"/>
    <w:rsid w:val="000A4EAD"/>
    <w:rsid w:val="000A5725"/>
    <w:rsid w:val="00113057"/>
    <w:rsid w:val="00130240"/>
    <w:rsid w:val="00137568"/>
    <w:rsid w:val="001544A9"/>
    <w:rsid w:val="00166028"/>
    <w:rsid w:val="00186076"/>
    <w:rsid w:val="00191353"/>
    <w:rsid w:val="001949DA"/>
    <w:rsid w:val="001C5668"/>
    <w:rsid w:val="001E596A"/>
    <w:rsid w:val="001F0C0C"/>
    <w:rsid w:val="001F7A78"/>
    <w:rsid w:val="001F7BC5"/>
    <w:rsid w:val="0020484A"/>
    <w:rsid w:val="0022131B"/>
    <w:rsid w:val="00236DDD"/>
    <w:rsid w:val="00266C56"/>
    <w:rsid w:val="0027784B"/>
    <w:rsid w:val="00284CDF"/>
    <w:rsid w:val="002C3A66"/>
    <w:rsid w:val="002D1495"/>
    <w:rsid w:val="003062C1"/>
    <w:rsid w:val="00324D42"/>
    <w:rsid w:val="00341308"/>
    <w:rsid w:val="00347973"/>
    <w:rsid w:val="003A089F"/>
    <w:rsid w:val="003D14EA"/>
    <w:rsid w:val="003D4CC4"/>
    <w:rsid w:val="003F452C"/>
    <w:rsid w:val="0040076A"/>
    <w:rsid w:val="004012CE"/>
    <w:rsid w:val="00420696"/>
    <w:rsid w:val="00430B66"/>
    <w:rsid w:val="004379B1"/>
    <w:rsid w:val="0044398A"/>
    <w:rsid w:val="004470A7"/>
    <w:rsid w:val="004557FD"/>
    <w:rsid w:val="004A1E68"/>
    <w:rsid w:val="004A4D09"/>
    <w:rsid w:val="004B705F"/>
    <w:rsid w:val="004C5A2A"/>
    <w:rsid w:val="004D7008"/>
    <w:rsid w:val="004E179C"/>
    <w:rsid w:val="004E2332"/>
    <w:rsid w:val="005008DC"/>
    <w:rsid w:val="00514BE9"/>
    <w:rsid w:val="00524A73"/>
    <w:rsid w:val="00534AE1"/>
    <w:rsid w:val="00542CF2"/>
    <w:rsid w:val="00560F61"/>
    <w:rsid w:val="00566680"/>
    <w:rsid w:val="0058004E"/>
    <w:rsid w:val="00583B1B"/>
    <w:rsid w:val="005C4A52"/>
    <w:rsid w:val="005E46FA"/>
    <w:rsid w:val="00645E7C"/>
    <w:rsid w:val="00647E6B"/>
    <w:rsid w:val="00652BCC"/>
    <w:rsid w:val="00655805"/>
    <w:rsid w:val="00695A80"/>
    <w:rsid w:val="00695AC4"/>
    <w:rsid w:val="006B1D12"/>
    <w:rsid w:val="006B5101"/>
    <w:rsid w:val="006C710C"/>
    <w:rsid w:val="006D33AD"/>
    <w:rsid w:val="006F66A4"/>
    <w:rsid w:val="00717D90"/>
    <w:rsid w:val="00725DF5"/>
    <w:rsid w:val="00736EA0"/>
    <w:rsid w:val="0076231D"/>
    <w:rsid w:val="00791965"/>
    <w:rsid w:val="007A5801"/>
    <w:rsid w:val="007B4458"/>
    <w:rsid w:val="007E3982"/>
    <w:rsid w:val="007E6629"/>
    <w:rsid w:val="00824AB2"/>
    <w:rsid w:val="00846F39"/>
    <w:rsid w:val="00855505"/>
    <w:rsid w:val="0086113F"/>
    <w:rsid w:val="008769D7"/>
    <w:rsid w:val="00915CD0"/>
    <w:rsid w:val="00961658"/>
    <w:rsid w:val="009644BF"/>
    <w:rsid w:val="00974085"/>
    <w:rsid w:val="009849F5"/>
    <w:rsid w:val="0099217C"/>
    <w:rsid w:val="009D7B50"/>
    <w:rsid w:val="009E504C"/>
    <w:rsid w:val="009F7DB0"/>
    <w:rsid w:val="00A0506C"/>
    <w:rsid w:val="00A175EB"/>
    <w:rsid w:val="00A255A5"/>
    <w:rsid w:val="00A31A0A"/>
    <w:rsid w:val="00A85036"/>
    <w:rsid w:val="00AA25FB"/>
    <w:rsid w:val="00AD6C0E"/>
    <w:rsid w:val="00B04BA6"/>
    <w:rsid w:val="00B10621"/>
    <w:rsid w:val="00B13766"/>
    <w:rsid w:val="00B4272F"/>
    <w:rsid w:val="00B42892"/>
    <w:rsid w:val="00B44A70"/>
    <w:rsid w:val="00B45C80"/>
    <w:rsid w:val="00B60C1B"/>
    <w:rsid w:val="00B60EA6"/>
    <w:rsid w:val="00B61AF3"/>
    <w:rsid w:val="00B66D38"/>
    <w:rsid w:val="00B9552B"/>
    <w:rsid w:val="00BA5B94"/>
    <w:rsid w:val="00BB75FF"/>
    <w:rsid w:val="00BC19BE"/>
    <w:rsid w:val="00BE43C2"/>
    <w:rsid w:val="00BF19B2"/>
    <w:rsid w:val="00C148F7"/>
    <w:rsid w:val="00C2077D"/>
    <w:rsid w:val="00C33A8B"/>
    <w:rsid w:val="00C416AD"/>
    <w:rsid w:val="00C41E00"/>
    <w:rsid w:val="00C42063"/>
    <w:rsid w:val="00CA0FE1"/>
    <w:rsid w:val="00CA26D8"/>
    <w:rsid w:val="00CB6684"/>
    <w:rsid w:val="00CB6ED8"/>
    <w:rsid w:val="00CB757F"/>
    <w:rsid w:val="00CC1640"/>
    <w:rsid w:val="00D00682"/>
    <w:rsid w:val="00D16D8D"/>
    <w:rsid w:val="00D223A2"/>
    <w:rsid w:val="00D43C4A"/>
    <w:rsid w:val="00D44551"/>
    <w:rsid w:val="00D53171"/>
    <w:rsid w:val="00D561B2"/>
    <w:rsid w:val="00D62B6D"/>
    <w:rsid w:val="00D646B4"/>
    <w:rsid w:val="00D92B95"/>
    <w:rsid w:val="00DC2BDC"/>
    <w:rsid w:val="00DD4167"/>
    <w:rsid w:val="00DD4318"/>
    <w:rsid w:val="00E80A5C"/>
    <w:rsid w:val="00ED2676"/>
    <w:rsid w:val="00EE6384"/>
    <w:rsid w:val="00F1301E"/>
    <w:rsid w:val="00F57BBC"/>
    <w:rsid w:val="00F96CAD"/>
    <w:rsid w:val="00FD110F"/>
    <w:rsid w:val="00FE01CC"/>
    <w:rsid w:val="00FF0E9D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18B0"/>
  <w15:docId w15:val="{DB1031BA-41C9-481D-B53C-04E19E2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7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9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91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57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849F5"/>
    <w:pPr>
      <w:keepNext/>
      <w:spacing w:after="0" w:line="240" w:lineRule="auto"/>
      <w:jc w:val="center"/>
      <w:outlineLvl w:val="4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849F5"/>
    <w:rPr>
      <w:rFonts w:ascii="Times New Roman" w:hAnsi="Times New Roman" w:cs="Times New Roman"/>
      <w:i/>
      <w:iCs/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A175EB"/>
    <w:pPr>
      <w:ind w:left="720"/>
    </w:pPr>
    <w:rPr>
      <w:rFonts w:cs="Calibri"/>
      <w:lang w:val="uk-UA" w:eastAsia="en-US"/>
    </w:rPr>
  </w:style>
  <w:style w:type="paragraph" w:styleId="a3">
    <w:name w:val="header"/>
    <w:basedOn w:val="a"/>
    <w:link w:val="a4"/>
    <w:uiPriority w:val="99"/>
    <w:semiHidden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9849F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9849F5"/>
    <w:rPr>
      <w:rFonts w:cs="Times New Roman"/>
    </w:rPr>
  </w:style>
  <w:style w:type="paragraph" w:styleId="3">
    <w:name w:val="Body Text Indent 3"/>
    <w:basedOn w:val="a"/>
    <w:link w:val="30"/>
    <w:uiPriority w:val="99"/>
    <w:rsid w:val="009849F5"/>
    <w:pPr>
      <w:tabs>
        <w:tab w:val="left" w:pos="1440"/>
        <w:tab w:val="left" w:pos="1620"/>
      </w:tabs>
      <w:spacing w:after="0" w:line="240" w:lineRule="auto"/>
      <w:ind w:left="900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9849F5"/>
    <w:rPr>
      <w:rFonts w:ascii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rsid w:val="007919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919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9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92B9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locked/>
    <w:rsid w:val="0056668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A5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0A5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locked/>
    <w:rsid w:val="000A5725"/>
    <w:rPr>
      <w:i/>
      <w:iCs/>
    </w:rPr>
  </w:style>
  <w:style w:type="paragraph" w:styleId="ac">
    <w:name w:val="List Paragraph"/>
    <w:basedOn w:val="a"/>
    <w:uiPriority w:val="34"/>
    <w:qFormat/>
    <w:rsid w:val="00F96CAD"/>
    <w:pPr>
      <w:ind w:left="720"/>
      <w:contextualSpacing/>
    </w:pPr>
  </w:style>
  <w:style w:type="paragraph" w:customStyle="1" w:styleId="Style2">
    <w:name w:val="Style2"/>
    <w:basedOn w:val="a"/>
    <w:rsid w:val="0050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008DC"/>
    <w:pPr>
      <w:widowControl w:val="0"/>
      <w:autoSpaceDE w:val="0"/>
      <w:autoSpaceDN w:val="0"/>
      <w:adjustRightInd w:val="0"/>
      <w:spacing w:after="0" w:line="322" w:lineRule="exact"/>
      <w:ind w:firstLine="127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008D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008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4149-D386-494A-9625-6BA014C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2019-04-16T10:20:00Z</cp:lastPrinted>
  <dcterms:created xsi:type="dcterms:W3CDTF">2019-05-13T13:13:00Z</dcterms:created>
  <dcterms:modified xsi:type="dcterms:W3CDTF">2019-05-13T13:13:00Z</dcterms:modified>
</cp:coreProperties>
</file>