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F4" w:rsidRPr="005D1C8D" w:rsidRDefault="00FD23C6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5D1C8D" w:rsidRDefault="00FD23C6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5D1C8D" w:rsidRDefault="00FD23C6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5D1C8D" w:rsidRDefault="00FD23C6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F4" w:rsidRPr="005D1C8D" w:rsidRDefault="00FD23C6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="005213F4" w:rsidRPr="005D1C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 Р О Т О К О Л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3F4" w:rsidRPr="005D1C8D" w:rsidRDefault="00C95EF8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17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сесія  7 скликання</w:t>
      </w:r>
    </w:p>
    <w:p w:rsidR="005213F4" w:rsidRPr="005D1C8D" w:rsidRDefault="005308AA" w:rsidP="005D1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79126C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95EF8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4 січ</w:t>
      </w:r>
      <w:r w:rsidR="000A104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</w:t>
      </w:r>
      <w:r w:rsidR="00C95EF8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2019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 w:rsidR="005213F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Всього  депутатів - 26 чол.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 на сесії</w:t>
      </w:r>
      <w:r w:rsidR="00FB7A1F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1A67E2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360B8D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депутат</w:t>
      </w:r>
      <w:r w:rsidR="00EF3ABA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список додається/ 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Голова сесії</w:t>
      </w: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селищний голова Червонецька Л.І.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Секретар сесії</w:t>
      </w:r>
      <w:r w:rsidR="003829A7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79126C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Вдовиченко Н.П.</w:t>
      </w:r>
      <w:r w:rsidR="00EE7109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1C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0010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 виборчого округу № 16</w:t>
      </w:r>
      <w:r w:rsidR="00EF3ABA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B7A1F" w:rsidRPr="005D1C8D" w:rsidRDefault="00FB7A1F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6702B" w:rsidRPr="005D1C8D" w:rsidRDefault="00C94FBA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Запрошені на сесію</w:t>
      </w: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FD23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Гріщенко М.В.-заступник селищного голови з питань </w:t>
      </w:r>
    </w:p>
    <w:p w:rsidR="009C4404" w:rsidRPr="005D1C8D" w:rsidRDefault="00C94FBA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діяльності виконавчих органів ради</w:t>
      </w:r>
      <w:r w:rsidR="009C440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A67E2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Сандуляк Л.Г</w:t>
      </w:r>
      <w:r w:rsidR="009C4404"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начальник управління фінансів.</w:t>
      </w:r>
    </w:p>
    <w:p w:rsidR="00B43A76" w:rsidRPr="005D1C8D" w:rsidRDefault="008401DE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</w:rPr>
        <w:t>Голова сесії Червонецька Л.І. зачитала питання порядку денного</w:t>
      </w:r>
    </w:p>
    <w:p w:rsidR="001803BA" w:rsidRPr="005D1C8D" w:rsidRDefault="00130A71" w:rsidP="005D1C8D">
      <w:pPr>
        <w:pStyle w:val="Pro"/>
        <w:spacing w:after="57"/>
        <w:ind w:right="0" w:firstLine="360"/>
        <w:rPr>
          <w:b w:val="0"/>
          <w:bCs w:val="0"/>
          <w:sz w:val="24"/>
          <w:szCs w:val="24"/>
        </w:rPr>
      </w:pPr>
      <w:r w:rsidRPr="005D1C8D">
        <w:rPr>
          <w:b w:val="0"/>
          <w:color w:val="000000"/>
          <w:sz w:val="24"/>
          <w:szCs w:val="24"/>
        </w:rPr>
        <w:t>Поступила п</w:t>
      </w:r>
      <w:r w:rsidR="002065F9" w:rsidRPr="005D1C8D">
        <w:rPr>
          <w:b w:val="0"/>
          <w:color w:val="000000"/>
          <w:sz w:val="24"/>
          <w:szCs w:val="24"/>
        </w:rPr>
        <w:t>ро</w:t>
      </w:r>
      <w:r w:rsidR="008401DE" w:rsidRPr="005D1C8D">
        <w:rPr>
          <w:b w:val="0"/>
          <w:bCs w:val="0"/>
          <w:sz w:val="24"/>
          <w:szCs w:val="24"/>
        </w:rPr>
        <w:t>пози</w:t>
      </w:r>
      <w:r w:rsidR="00D8674A" w:rsidRPr="005D1C8D">
        <w:rPr>
          <w:b w:val="0"/>
          <w:bCs w:val="0"/>
          <w:sz w:val="24"/>
          <w:szCs w:val="24"/>
        </w:rPr>
        <w:t xml:space="preserve">ція порядок денний роботи </w:t>
      </w:r>
      <w:r w:rsidR="001803BA" w:rsidRPr="005D1C8D">
        <w:rPr>
          <w:b w:val="0"/>
          <w:bCs w:val="0"/>
          <w:sz w:val="24"/>
          <w:szCs w:val="24"/>
        </w:rPr>
        <w:t>1</w:t>
      </w:r>
      <w:r w:rsidR="001A67E2" w:rsidRPr="005D1C8D">
        <w:rPr>
          <w:b w:val="0"/>
          <w:bCs w:val="0"/>
          <w:sz w:val="24"/>
          <w:szCs w:val="24"/>
        </w:rPr>
        <w:t>7</w:t>
      </w:r>
      <w:r w:rsidR="008401DE" w:rsidRPr="005D1C8D">
        <w:rPr>
          <w:b w:val="0"/>
          <w:bCs w:val="0"/>
          <w:sz w:val="24"/>
          <w:szCs w:val="24"/>
        </w:rPr>
        <w:t xml:space="preserve"> сесії 7 скликання прийняти </w:t>
      </w:r>
    </w:p>
    <w:p w:rsidR="00D8674A" w:rsidRPr="005D1C8D" w:rsidRDefault="008401DE" w:rsidP="005D1C8D">
      <w:pPr>
        <w:pStyle w:val="Pro"/>
        <w:spacing w:after="57"/>
        <w:ind w:right="0" w:firstLine="360"/>
        <w:rPr>
          <w:b w:val="0"/>
          <w:bCs w:val="0"/>
          <w:sz w:val="24"/>
          <w:szCs w:val="24"/>
        </w:rPr>
      </w:pPr>
      <w:r w:rsidRPr="005D1C8D">
        <w:rPr>
          <w:b w:val="0"/>
          <w:bCs w:val="0"/>
          <w:sz w:val="24"/>
          <w:szCs w:val="24"/>
        </w:rPr>
        <w:t xml:space="preserve"> в цілому.</w:t>
      </w:r>
    </w:p>
    <w:p w:rsidR="00C846BC" w:rsidRPr="005D1C8D" w:rsidRDefault="008401DE" w:rsidP="005D1C8D">
      <w:pPr>
        <w:pStyle w:val="Pro"/>
        <w:spacing w:after="57"/>
        <w:ind w:right="0" w:firstLine="360"/>
        <w:rPr>
          <w:b w:val="0"/>
          <w:bCs w:val="0"/>
          <w:sz w:val="24"/>
          <w:szCs w:val="24"/>
        </w:rPr>
      </w:pPr>
      <w:r w:rsidRPr="005D1C8D">
        <w:rPr>
          <w:b w:val="0"/>
          <w:bCs w:val="0"/>
          <w:sz w:val="24"/>
          <w:szCs w:val="24"/>
        </w:rPr>
        <w:t xml:space="preserve"> Голосували : одноголосно.</w:t>
      </w:r>
    </w:p>
    <w:p w:rsidR="008401DE" w:rsidRPr="005D1C8D" w:rsidRDefault="00D8674A" w:rsidP="005D1C8D">
      <w:pPr>
        <w:pStyle w:val="Pro"/>
        <w:spacing w:after="57"/>
        <w:ind w:right="0" w:firstLine="360"/>
        <w:rPr>
          <w:b w:val="0"/>
          <w:bCs w:val="0"/>
          <w:sz w:val="24"/>
          <w:szCs w:val="24"/>
        </w:rPr>
      </w:pPr>
      <w:r w:rsidRPr="005D1C8D">
        <w:rPr>
          <w:b w:val="0"/>
          <w:bCs w:val="0"/>
          <w:sz w:val="24"/>
          <w:szCs w:val="24"/>
        </w:rPr>
        <w:t xml:space="preserve"> Порядок денний прийнято.</w:t>
      </w:r>
    </w:p>
    <w:p w:rsidR="001803BA" w:rsidRPr="005D1C8D" w:rsidRDefault="001803BA" w:rsidP="005D1C8D">
      <w:pPr>
        <w:pStyle w:val="a3"/>
        <w:ind w:left="0"/>
        <w:jc w:val="both"/>
        <w:rPr>
          <w:color w:val="000000"/>
          <w:lang w:val="uk-UA"/>
        </w:rPr>
      </w:pPr>
    </w:p>
    <w:p w:rsidR="00C95EF8" w:rsidRPr="005D1C8D" w:rsidRDefault="00FD23C6" w:rsidP="005D1C8D">
      <w:pPr>
        <w:pStyle w:val="a3"/>
        <w:ind w:left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</w:t>
      </w:r>
      <w:r w:rsidR="005213F4" w:rsidRPr="005D1C8D">
        <w:rPr>
          <w:b/>
          <w:color w:val="000000"/>
          <w:lang w:val="uk-UA"/>
        </w:rPr>
        <w:t>ПОРЯДОК ДЕННИЙ:</w:t>
      </w:r>
    </w:p>
    <w:p w:rsidR="00C95EF8" w:rsidRPr="005D1C8D" w:rsidRDefault="00C95EF8" w:rsidP="005D1C8D">
      <w:pPr>
        <w:pStyle w:val="a3"/>
        <w:ind w:left="0"/>
        <w:jc w:val="both"/>
        <w:rPr>
          <w:b/>
          <w:color w:val="000000"/>
          <w:lang w:val="uk-UA"/>
        </w:rPr>
      </w:pPr>
      <w:r w:rsidRPr="005D1C8D">
        <w:rPr>
          <w:lang w:val="uk-UA"/>
        </w:rPr>
        <w:t>1. Про звіт селищного голови .</w:t>
      </w:r>
    </w:p>
    <w:p w:rsidR="00C95EF8" w:rsidRPr="005D1C8D" w:rsidRDefault="001A67E2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Звітує</w:t>
      </w:r>
      <w:r w:rsidR="00C95EF8" w:rsidRPr="005D1C8D">
        <w:rPr>
          <w:lang w:val="uk-UA"/>
        </w:rPr>
        <w:t>:  селищний  голова Червонецька Л.І.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2.Про затвердження звіту про виконання селищного бюджету в 2018 році.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начальник відділу бухгалтерського обліку та звітності Гаврилюк Л.Є.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3. Про внесення змін до рішення 14 сесії селищної ради 7 скликання від 21 грудня 2018 року №123 « Про місцевий бюджет об’єднаної тери</w:t>
      </w:r>
      <w:r w:rsidR="00E83948" w:rsidRPr="005D1C8D">
        <w:rPr>
          <w:lang w:val="uk-UA"/>
        </w:rPr>
        <w:t>торіальної громади на 2019 рік</w:t>
      </w:r>
      <w:r w:rsidRPr="005D1C8D">
        <w:rPr>
          <w:lang w:val="uk-UA"/>
        </w:rPr>
        <w:t>».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 xml:space="preserve">Інформує:начальник управління фінансів Сандуляк Л.Г. 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1C8D">
        <w:rPr>
          <w:rFonts w:ascii="Times New Roman" w:hAnsi="Times New Roman" w:cs="Times New Roman"/>
          <w:sz w:val="24"/>
          <w:szCs w:val="24"/>
        </w:rPr>
        <w:t>.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D1C8D">
        <w:rPr>
          <w:rFonts w:ascii="Times New Roman" w:hAnsi="Times New Roman" w:cs="Times New Roman"/>
          <w:bCs/>
          <w:sz w:val="24"/>
          <w:szCs w:val="24"/>
        </w:rPr>
        <w:t>надання згоди на прийняття</w:t>
      </w:r>
      <w:r w:rsidRPr="005D1C8D">
        <w:rPr>
          <w:rFonts w:ascii="Times New Roman" w:hAnsi="Times New Roman" w:cs="Times New Roman"/>
          <w:sz w:val="24"/>
          <w:szCs w:val="24"/>
        </w:rPr>
        <w:t xml:space="preserve"> докомунальної власності Тростянецької 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селищної об'єднаної територіальної громади державного  майн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C95EF8" w:rsidRPr="00FD23C6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5.Про </w:t>
      </w:r>
      <w:r w:rsidRPr="005D1C8D">
        <w:rPr>
          <w:rFonts w:ascii="Times New Roman" w:hAnsi="Times New Roman" w:cs="Times New Roman"/>
          <w:sz w:val="24"/>
          <w:szCs w:val="24"/>
        </w:rPr>
        <w:t>затвердження Положення про   видачу довідок  виконавчим комітетом Тростянецької  селищної  ради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FD23C6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Про </w:t>
      </w:r>
      <w:r w:rsidRPr="005D1C8D">
        <w:rPr>
          <w:rFonts w:ascii="Times New Roman" w:hAnsi="Times New Roman" w:cs="Times New Roman"/>
          <w:sz w:val="24"/>
          <w:szCs w:val="24"/>
        </w:rPr>
        <w:t xml:space="preserve">закріплення майна комунальної власності Тростянецької селищної  об’єднаної територіальної громади  на праві оперативного управління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FD23C6" w:rsidRDefault="00C95EF8" w:rsidP="005D1C8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D1C8D">
        <w:rPr>
          <w:rFonts w:ascii="Times New Roman" w:hAnsi="Times New Roman" w:cs="Times New Roman"/>
          <w:color w:val="222222"/>
          <w:sz w:val="24"/>
          <w:szCs w:val="24"/>
        </w:rPr>
        <w:t xml:space="preserve"> Про затвердження Положення про конкурсну комісію для проведення конкурсу з призначення управителя</w:t>
      </w:r>
      <w:r w:rsidRPr="005D1C8D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багатоквартирного будинку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на  території Тростянецької селищної об’єднаної територіальної громади.</w:t>
      </w:r>
    </w:p>
    <w:p w:rsidR="00C95EF8" w:rsidRPr="005D1C8D" w:rsidRDefault="00C95EF8" w:rsidP="005D1C8D">
      <w:pPr>
        <w:pStyle w:val="ac"/>
        <w:spacing w:before="0" w:beforeAutospacing="0" w:after="0" w:afterAutospacing="0"/>
        <w:jc w:val="both"/>
        <w:rPr>
          <w:lang w:val="uk-UA"/>
        </w:rPr>
      </w:pPr>
      <w:r w:rsidRPr="005D1C8D">
        <w:rPr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8. Про </w:t>
      </w:r>
      <w:r w:rsidRPr="005D1C8D">
        <w:rPr>
          <w:rFonts w:ascii="Times New Roman" w:hAnsi="Times New Roman" w:cs="Times New Roman"/>
          <w:sz w:val="24"/>
          <w:szCs w:val="24"/>
        </w:rPr>
        <w:t>надання в оренду майна</w:t>
      </w:r>
      <w:r w:rsidR="00FD2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</w:rPr>
        <w:t xml:space="preserve">комунальної власності Тростянецької селищної  об’єднаної територіальної громади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9.Про надання дозволу на укладання прямого договору щодо закупівель.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color w:val="000000"/>
          <w:lang w:val="uk-UA"/>
        </w:rPr>
        <w:t>Інформує:</w:t>
      </w:r>
      <w:r w:rsidRPr="005D1C8D">
        <w:rPr>
          <w:lang w:val="uk-UA"/>
        </w:rPr>
        <w:t xml:space="preserve"> начальник управління фінансів Сандуляк Л.Г. </w:t>
      </w:r>
    </w:p>
    <w:p w:rsidR="00C95EF8" w:rsidRPr="005D1C8D" w:rsidRDefault="00C95EF8" w:rsidP="005D1C8D">
      <w:pPr>
        <w:pStyle w:val="ac"/>
        <w:tabs>
          <w:tab w:val="left" w:pos="8506"/>
        </w:tabs>
        <w:spacing w:before="0" w:beforeAutospacing="0" w:after="0" w:afterAutospacing="0"/>
        <w:ind w:right="1831"/>
        <w:jc w:val="both"/>
        <w:rPr>
          <w:color w:val="000000"/>
          <w:lang w:val="uk-UA"/>
        </w:rPr>
      </w:pPr>
      <w:r w:rsidRPr="005D1C8D">
        <w:rPr>
          <w:lang w:val="uk-UA"/>
        </w:rPr>
        <w:t>10.</w:t>
      </w:r>
      <w:r w:rsidRPr="005D1C8D">
        <w:rPr>
          <w:color w:val="000000"/>
        </w:rPr>
        <w:t xml:space="preserve"> Про створення Служби у справах</w:t>
      </w:r>
      <w:r w:rsidR="00FD23C6">
        <w:rPr>
          <w:color w:val="000000"/>
          <w:lang w:val="uk-UA"/>
        </w:rPr>
        <w:t xml:space="preserve"> </w:t>
      </w:r>
      <w:r w:rsidRPr="005D1C8D">
        <w:rPr>
          <w:color w:val="000000"/>
        </w:rPr>
        <w:t>ради</w:t>
      </w:r>
      <w:r w:rsidR="00FD23C6">
        <w:rPr>
          <w:color w:val="000000"/>
          <w:lang w:val="uk-UA"/>
        </w:rPr>
        <w:t xml:space="preserve"> </w:t>
      </w:r>
      <w:r w:rsidRPr="005D1C8D">
        <w:rPr>
          <w:color w:val="000000"/>
        </w:rPr>
        <w:t>діте</w:t>
      </w:r>
      <w:r w:rsidRPr="005D1C8D">
        <w:rPr>
          <w:color w:val="000000"/>
          <w:lang w:val="uk-UA"/>
        </w:rPr>
        <w:t xml:space="preserve">й </w:t>
      </w:r>
      <w:r w:rsidRPr="005D1C8D">
        <w:rPr>
          <w:color w:val="000000"/>
        </w:rPr>
        <w:t>Тростянецької селищної</w:t>
      </w:r>
      <w:r w:rsidRPr="005D1C8D">
        <w:rPr>
          <w:color w:val="000000"/>
          <w:lang w:val="uk-UA"/>
        </w:rPr>
        <w:t xml:space="preserve"> ради.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color w:val="000000"/>
          <w:lang w:val="uk-UA"/>
        </w:rPr>
        <w:t>Інформує:</w:t>
      </w:r>
      <w:r w:rsidRPr="005D1C8D">
        <w:rPr>
          <w:lang w:val="uk-UA"/>
        </w:rPr>
        <w:t xml:space="preserve"> Тарасюк Є.І.- голова постійної комісії з питань освіти, культ</w:t>
      </w:r>
      <w:r w:rsidR="00FD23C6">
        <w:rPr>
          <w:lang w:val="uk-UA"/>
        </w:rPr>
        <w:t>ури, спорту, духовного розвитку</w:t>
      </w:r>
      <w:r w:rsidRPr="005D1C8D">
        <w:rPr>
          <w:lang w:val="uk-UA"/>
        </w:rPr>
        <w:t>, молодіжної політики.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5D1C8D">
        <w:rPr>
          <w:rFonts w:ascii="Times New Roman" w:hAnsi="Times New Roman" w:cs="Times New Roman"/>
          <w:sz w:val="24"/>
          <w:szCs w:val="24"/>
        </w:rPr>
        <w:t>Про продовження терміну безоплатного  користування майном комунальної власності</w:t>
      </w:r>
      <w:r w:rsidR="00FD2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</w:rPr>
        <w:t>комунальному підприємству Тростянецької селищної  ради «Тростянецьводоканал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5D1C8D">
        <w:rPr>
          <w:rFonts w:ascii="Times New Roman" w:hAnsi="Times New Roman" w:cs="Times New Roman"/>
          <w:sz w:val="24"/>
          <w:szCs w:val="24"/>
        </w:rPr>
        <w:t xml:space="preserve"> Про  затвердження Положення комісії з питань захисту прав дитини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Тарасюк Є.І.- голова постійної комісії з питань освіти, культ</w:t>
      </w:r>
      <w:r w:rsidR="00FD23C6">
        <w:rPr>
          <w:lang w:val="uk-UA"/>
        </w:rPr>
        <w:t>ури, спорту, духовного розвитку</w:t>
      </w:r>
      <w:r w:rsidRPr="005D1C8D">
        <w:rPr>
          <w:lang w:val="uk-UA"/>
        </w:rPr>
        <w:t>, молодіжної політики.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13.Про закріплення майна комунальної власності Тростянецької селищної об’єднаної територіальної громади на праві оперативного управління.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5D1C8D" w:rsidRDefault="00C95EF8" w:rsidP="005D1C8D">
      <w:pPr>
        <w:pStyle w:val="ac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5D1C8D">
        <w:rPr>
          <w:lang w:val="uk-UA"/>
        </w:rPr>
        <w:t>14.</w:t>
      </w:r>
      <w:r w:rsidRPr="005D1C8D">
        <w:rPr>
          <w:color w:val="000000"/>
          <w:lang w:val="uk-UA"/>
        </w:rPr>
        <w:t>Про затвердження Порядку придбання</w:t>
      </w:r>
      <w:r w:rsidR="00FD23C6">
        <w:rPr>
          <w:color w:val="000000"/>
          <w:lang w:val="uk-UA"/>
        </w:rPr>
        <w:t xml:space="preserve"> </w:t>
      </w:r>
      <w:r w:rsidRPr="005D1C8D">
        <w:rPr>
          <w:color w:val="000000"/>
          <w:lang w:val="uk-UA"/>
        </w:rPr>
        <w:t>в комунальну власність Тростянецької селищної об’єднаної територіальної</w:t>
      </w:r>
      <w:r w:rsidR="00FD23C6">
        <w:rPr>
          <w:color w:val="000000"/>
          <w:lang w:val="uk-UA"/>
        </w:rPr>
        <w:t xml:space="preserve"> </w:t>
      </w:r>
      <w:r w:rsidRPr="005D1C8D">
        <w:rPr>
          <w:color w:val="000000"/>
          <w:lang w:val="uk-UA"/>
        </w:rPr>
        <w:t>громади об’єктів  нерухомого майна.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C95EF8" w:rsidRPr="005D1C8D" w:rsidRDefault="00C95EF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15.Про внесення змін до  плану заходів Програми соціально-економічного розвитку Тростянецької селищної об’єднаної територіальної громади на 2019 - 2021 роки.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Інформує: заступник селищного голови з питань діяльності виконавчих органів ради Гріщенко М.В. 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16.Про </w:t>
      </w:r>
      <w:r w:rsidRPr="005D1C8D">
        <w:rPr>
          <w:rFonts w:ascii="Times New Roman" w:hAnsi="Times New Roman" w:cs="Times New Roman"/>
          <w:sz w:val="24"/>
          <w:szCs w:val="24"/>
        </w:rPr>
        <w:t>надання  дозволу на виготовленняпроекту землеустрою щодо відведення</w:t>
      </w:r>
      <w:r w:rsidR="00850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</w:rPr>
        <w:t>земельної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Інформує:</w:t>
      </w:r>
      <w:r w:rsidRPr="005D1C8D">
        <w:rPr>
          <w:rFonts w:ascii="Times New Roman" w:hAnsi="Times New Roman" w:cs="Times New Roman"/>
          <w:sz w:val="24"/>
          <w:szCs w:val="24"/>
        </w:rPr>
        <w:t xml:space="preserve"> 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1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1C8D">
        <w:rPr>
          <w:rFonts w:ascii="Times New Roman" w:hAnsi="Times New Roman" w:cs="Times New Roman"/>
          <w:sz w:val="24"/>
          <w:szCs w:val="24"/>
        </w:rPr>
        <w:t xml:space="preserve">.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D1C8D">
        <w:rPr>
          <w:rFonts w:ascii="Times New Roman" w:hAnsi="Times New Roman" w:cs="Times New Roman"/>
          <w:sz w:val="24"/>
          <w:szCs w:val="24"/>
        </w:rPr>
        <w:t>затвердження    проекту   із   землеустрою    щодо відведення   земельної  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Інформує: Марингос В.І.- голова постійної комісії з питань земельних відносин, раціонального природокористування та охорони  навколишнього середовища.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18.Про  затвердження технічної документації із землеустрою щодо встановлення (відновлення)  меж земельної ділянки ( на місцевості) для передачі земельної ділянки в оренду.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Марингос В.І.- голова постійної комісії з питань земельних відносин, раціонального природокористування та охорони  нав</w:t>
      </w:r>
      <w:r w:rsidRPr="005D1C8D">
        <w:rPr>
          <w:rFonts w:ascii="Times New Roman" w:hAnsi="Times New Roman" w:cs="Times New Roman"/>
          <w:sz w:val="24"/>
          <w:szCs w:val="24"/>
        </w:rPr>
        <w:t>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1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D1C8D">
        <w:rPr>
          <w:rFonts w:ascii="Times New Roman" w:hAnsi="Times New Roman" w:cs="Times New Roman"/>
          <w:sz w:val="24"/>
          <w:szCs w:val="24"/>
        </w:rPr>
        <w:t>.Про затвердження технічної документації із землеустрою щодо встановлення меж земельної ділянки в натурі (на місцевості)для передачі її у власність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Pr="005D1C8D">
        <w:rPr>
          <w:rFonts w:ascii="Times New Roman" w:hAnsi="Times New Roman" w:cs="Times New Roman"/>
          <w:sz w:val="24"/>
          <w:szCs w:val="24"/>
        </w:rPr>
        <w:t xml:space="preserve"> 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</w:rPr>
        <w:t xml:space="preserve">.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D1C8D">
        <w:rPr>
          <w:rFonts w:ascii="Times New Roman" w:hAnsi="Times New Roman" w:cs="Times New Roman"/>
          <w:sz w:val="24"/>
          <w:szCs w:val="24"/>
        </w:rPr>
        <w:t>припинення права користування земельною ділянкою шляхом розірвання договору оренди землі з  Цвігуном О.М.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Pr="005D1C8D">
        <w:rPr>
          <w:rFonts w:ascii="Times New Roman" w:hAnsi="Times New Roman" w:cs="Times New Roman"/>
          <w:sz w:val="24"/>
          <w:szCs w:val="24"/>
        </w:rPr>
        <w:t xml:space="preserve"> 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5D1C8D">
        <w:rPr>
          <w:rFonts w:ascii="Times New Roman" w:hAnsi="Times New Roman" w:cs="Times New Roman"/>
          <w:sz w:val="24"/>
          <w:szCs w:val="24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ділянкиу  власність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Pr="005D1C8D">
        <w:rPr>
          <w:rFonts w:ascii="Times New Roman" w:hAnsi="Times New Roman" w:cs="Times New Roman"/>
          <w:sz w:val="24"/>
          <w:szCs w:val="24"/>
        </w:rPr>
        <w:t xml:space="preserve"> 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FD23C6" w:rsidRDefault="00C95EF8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5D1C8D">
        <w:rPr>
          <w:rFonts w:ascii="Times New Roman" w:hAnsi="Times New Roman" w:cs="Times New Roman"/>
          <w:sz w:val="24"/>
          <w:szCs w:val="24"/>
        </w:rPr>
        <w:t>Про надання  дозволу на виготовлення проекту землеустрою щодо зміни категорії земель та цільового призначення земельної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Pr="005D1C8D">
        <w:rPr>
          <w:rFonts w:ascii="Times New Roman" w:hAnsi="Times New Roman" w:cs="Times New Roman"/>
          <w:sz w:val="24"/>
          <w:szCs w:val="24"/>
        </w:rPr>
        <w:t xml:space="preserve"> Марингос В.І.- голова постійної комісії з питань земельних відносин, раціонального природокористування та охорони  навколишнього середовища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EF8" w:rsidRPr="005D1C8D" w:rsidRDefault="00C95EF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23.Про затвердження  нової редакції Положення про Управління фінансів Тростянецької селищної ради.</w:t>
      </w:r>
    </w:p>
    <w:p w:rsidR="00C95EF8" w:rsidRPr="005D1C8D" w:rsidRDefault="00C95EF8" w:rsidP="005D1C8D">
      <w:pPr>
        <w:pStyle w:val="ac"/>
        <w:spacing w:before="0" w:beforeAutospacing="0" w:after="0" w:afterAutospacing="0"/>
        <w:jc w:val="both"/>
        <w:rPr>
          <w:lang w:val="uk-UA"/>
        </w:rPr>
      </w:pPr>
      <w:r w:rsidRPr="005D1C8D">
        <w:rPr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C95EF8" w:rsidRPr="005D1C8D" w:rsidRDefault="00C95EF8" w:rsidP="005D1C8D">
      <w:pPr>
        <w:ind w:right="-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24.Про затвердження граничних сум витрат на придбання  автомобілів, меблів, іншого обладнання та устаткування, мобільних телефонів, комп’ютерів виконавчим комітетом Тростянецької селищної ради, відділами та управліннями, а також установами та організаціями, які утримуються за рахунок коштів селищного бюджету Тростянецької ОТГ.</w:t>
      </w:r>
    </w:p>
    <w:p w:rsidR="005B0855" w:rsidRPr="005D1C8D" w:rsidRDefault="00C95EF8" w:rsidP="005D1C8D">
      <w:pPr>
        <w:ind w:right="-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Інформує:начальник управління фінансів Сандуляк Л.Г. </w:t>
      </w:r>
    </w:p>
    <w:p w:rsidR="005B0855" w:rsidRPr="005D1C8D" w:rsidRDefault="005B0855" w:rsidP="005D1C8D">
      <w:pPr>
        <w:ind w:right="-15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Pr="005D1C8D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 затвердження структури та штатну чисельність комунальної установи «Центр фінансового обслуговування закладів та установ Тростянецької селищної об»єднаної територіальної громади»</w:t>
      </w:r>
    </w:p>
    <w:p w:rsidR="005B0855" w:rsidRPr="00254D16" w:rsidRDefault="005B0855" w:rsidP="005D1C8D">
      <w:pPr>
        <w:ind w:right="-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D1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Інформує:начальник управління фінансів Сандуляк Л.Г. 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lang w:val="uk-UA"/>
        </w:rPr>
      </w:pPr>
      <w:r w:rsidRPr="00254D16">
        <w:rPr>
          <w:rFonts w:ascii="Times New Roman" w:hAnsi="Times New Roman" w:cs="Times New Roman"/>
          <w:lang w:val="uk-UA"/>
        </w:rPr>
        <w:t>26. Про внесення змін до структури та штатної чисельності комунального закладу «Тростянецька дитяча музична школа»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D16">
        <w:rPr>
          <w:rFonts w:ascii="Times New Roman" w:hAnsi="Times New Roman" w:cs="Times New Roman"/>
          <w:lang w:val="uk-UA"/>
        </w:rPr>
        <w:t xml:space="preserve"> </w:t>
      </w:r>
      <w:r w:rsidRPr="00254D16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lang w:val="uk-UA"/>
        </w:rPr>
      </w:pPr>
      <w:r w:rsidRPr="00254D16">
        <w:rPr>
          <w:rFonts w:ascii="Times New Roman" w:hAnsi="Times New Roman" w:cs="Times New Roman"/>
          <w:lang w:val="uk-UA"/>
        </w:rPr>
        <w:t>27. Про внесення змін до структури та штатної чисельності комунального закладу «Тростянецький будинок дитячої творчості»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D16">
        <w:rPr>
          <w:rFonts w:ascii="Times New Roman" w:hAnsi="Times New Roman" w:cs="Times New Roman"/>
          <w:lang w:val="uk-UA"/>
        </w:rPr>
        <w:t xml:space="preserve"> </w:t>
      </w:r>
      <w:r w:rsidRPr="00254D16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lang w:val="uk-UA"/>
        </w:rPr>
      </w:pPr>
    </w:p>
    <w:p w:rsidR="005977DE" w:rsidRPr="005D1C8D" w:rsidRDefault="005977DE" w:rsidP="005D1C8D">
      <w:pPr>
        <w:pStyle w:val="a3"/>
        <w:ind w:left="0"/>
        <w:jc w:val="both"/>
        <w:rPr>
          <w:lang w:val="uk-UA"/>
        </w:rPr>
      </w:pPr>
    </w:p>
    <w:p w:rsidR="009A2088" w:rsidRPr="005D1C8D" w:rsidRDefault="00471FAD" w:rsidP="005D1C8D">
      <w:pPr>
        <w:pStyle w:val="a3"/>
        <w:ind w:left="0"/>
        <w:jc w:val="both"/>
        <w:rPr>
          <w:b/>
          <w:color w:val="000000"/>
          <w:lang w:val="uk-UA"/>
        </w:rPr>
      </w:pPr>
      <w:r w:rsidRPr="005D1C8D">
        <w:rPr>
          <w:lang w:val="uk-UA"/>
        </w:rPr>
        <w:t>СЛУХАЛИ:</w:t>
      </w:r>
      <w:r w:rsidR="0087064D" w:rsidRPr="005D1C8D">
        <w:rPr>
          <w:lang w:val="uk-UA"/>
        </w:rPr>
        <w:t xml:space="preserve"> 1</w:t>
      </w:r>
      <w:r w:rsidR="0006702B" w:rsidRPr="005D1C8D">
        <w:rPr>
          <w:lang w:val="uk-UA"/>
        </w:rPr>
        <w:t>.</w:t>
      </w:r>
      <w:r w:rsidR="00D4472B" w:rsidRPr="005D1C8D">
        <w:rPr>
          <w:lang w:val="uk-UA"/>
        </w:rPr>
        <w:t xml:space="preserve"> Про  </w:t>
      </w:r>
      <w:r w:rsidR="009A2088" w:rsidRPr="005D1C8D">
        <w:rPr>
          <w:lang w:val="uk-UA"/>
        </w:rPr>
        <w:t>звіт селищного голови .</w:t>
      </w:r>
    </w:p>
    <w:p w:rsidR="009A2088" w:rsidRPr="005D1C8D" w:rsidRDefault="001A67E2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Звітує:</w:t>
      </w:r>
      <w:r w:rsidR="009A2088" w:rsidRPr="005D1C8D">
        <w:rPr>
          <w:lang w:val="uk-UA"/>
        </w:rPr>
        <w:t xml:space="preserve">  селищний  голова Червонецька Л.І.</w:t>
      </w:r>
      <w:r w:rsidR="00FD23C6">
        <w:rPr>
          <w:lang w:val="uk-UA"/>
        </w:rPr>
        <w:t>(звіт голови додається)</w:t>
      </w:r>
    </w:p>
    <w:p w:rsidR="004E1F6C" w:rsidRPr="005D1C8D" w:rsidRDefault="004E1F6C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1F6C" w:rsidRPr="005D1C8D" w:rsidRDefault="009A2088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 За - </w:t>
      </w:r>
      <w:r w:rsidR="00100A55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4E1F6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2B6018" w:rsidRPr="005D1C8D" w:rsidRDefault="002B601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ВИРІШИЛИ: рішення №</w:t>
      </w:r>
      <w:r w:rsidR="009A2088" w:rsidRPr="005D1C8D">
        <w:rPr>
          <w:lang w:val="uk-UA"/>
        </w:rPr>
        <w:t xml:space="preserve"> 19</w:t>
      </w:r>
      <w:r w:rsidR="001803BA" w:rsidRPr="005D1C8D">
        <w:rPr>
          <w:lang w:val="uk-UA"/>
        </w:rPr>
        <w:t>1</w:t>
      </w:r>
      <w:r w:rsidR="007B1146" w:rsidRPr="005D1C8D">
        <w:rPr>
          <w:lang w:val="uk-UA"/>
        </w:rPr>
        <w:t>«</w:t>
      </w:r>
      <w:r w:rsidR="005854AE" w:rsidRPr="005D1C8D">
        <w:rPr>
          <w:lang w:val="uk-UA"/>
        </w:rPr>
        <w:t>Про</w:t>
      </w:r>
      <w:r w:rsidR="009A2088" w:rsidRPr="005D1C8D">
        <w:rPr>
          <w:lang w:val="uk-UA"/>
        </w:rPr>
        <w:t xml:space="preserve"> звіт селищного голови</w:t>
      </w:r>
      <w:r w:rsidRPr="005D1C8D">
        <w:rPr>
          <w:lang w:val="uk-UA"/>
        </w:rPr>
        <w:t>» прийнято одноголосно. Рішення додається.</w:t>
      </w:r>
    </w:p>
    <w:p w:rsidR="001F1F1C" w:rsidRPr="005D1C8D" w:rsidRDefault="008E79BF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СЛУХАЛИ:</w:t>
      </w:r>
      <w:r w:rsidR="00F20290" w:rsidRPr="005D1C8D">
        <w:rPr>
          <w:lang w:val="uk-UA"/>
        </w:rPr>
        <w:t>2</w:t>
      </w:r>
      <w:r w:rsidR="00E80C86" w:rsidRPr="005D1C8D">
        <w:rPr>
          <w:lang w:val="uk-UA"/>
        </w:rPr>
        <w:t>.</w:t>
      </w:r>
      <w:r w:rsidR="001F1F1C" w:rsidRPr="005D1C8D">
        <w:rPr>
          <w:lang w:val="uk-UA"/>
        </w:rPr>
        <w:t xml:space="preserve"> Про </w:t>
      </w:r>
      <w:r w:rsidR="009A2088" w:rsidRPr="005D1C8D">
        <w:rPr>
          <w:lang w:val="uk-UA"/>
        </w:rPr>
        <w:t>затвердження звіту про виконання селищного бюджету в 2018 році.</w:t>
      </w:r>
    </w:p>
    <w:p w:rsidR="004B0F01" w:rsidRPr="005D1C8D" w:rsidRDefault="001803BA" w:rsidP="005D1C8D">
      <w:pPr>
        <w:pStyle w:val="2"/>
        <w:spacing w:after="0" w:line="240" w:lineRule="auto"/>
        <w:jc w:val="both"/>
        <w:rPr>
          <w:sz w:val="24"/>
          <w:szCs w:val="24"/>
        </w:rPr>
      </w:pPr>
      <w:r w:rsidRPr="005D1C8D">
        <w:rPr>
          <w:sz w:val="24"/>
          <w:szCs w:val="24"/>
        </w:rPr>
        <w:t>Інформує:  головний бухгалтер селищної ради Гаврилюк Л.Є</w:t>
      </w: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  <w:r w:rsidRPr="005D1C8D">
        <w:rPr>
          <w:sz w:val="24"/>
          <w:szCs w:val="24"/>
        </w:rPr>
        <w:t xml:space="preserve">       За 2018 рік до Тростянецького селищного бюджету загального та спеціального фондів  мобілізовано доходів в сумі 28 699 879грн. </w:t>
      </w: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  <w:r w:rsidRPr="005D1C8D">
        <w:rPr>
          <w:sz w:val="24"/>
          <w:szCs w:val="24"/>
        </w:rPr>
        <w:t>До загального фонду з урахуванням міжбюджетних трансфертів за 2018 рік надійшло доходів в сумі 23 587 315грн.,тобто при затвердженому плані з врахуванням внесених змін  на  2018 рік  23 236 858 грн., виконання  складає 101,51 відсотка до уточненого річного плану.</w:t>
      </w:r>
    </w:p>
    <w:p w:rsidR="004B0F01" w:rsidRPr="005D1C8D" w:rsidRDefault="004B0F01" w:rsidP="005D1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Понад уточнений план до бюджету селища додатково надійшло коштів в сумі 350456грн.</w:t>
      </w:r>
    </w:p>
    <w:p w:rsidR="004B0F01" w:rsidRPr="005D1C8D" w:rsidRDefault="004B0F01" w:rsidP="005D1C8D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 xml:space="preserve">Із 25дохідних джерел план не виконано по 6-и , а саме:  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>*акцизний податок з реалізації суб’єктами господарювання роздрібної торгівлі підакцизних товарів надійшло 574797 грн.,що складає 66,84%,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>*єдиний податок з фізичних осіб надійшло 4320459грн., що складає 83,6%,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 xml:space="preserve">*адміністративних штрафах та інших санкціях надійшло 2227 грн., що складає 98,63 %, 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>* адміністративних штрафах та штрафні  санкції за порушення законодавства у сфері виробництва та обігу алкогольних напоїв та тютюнових виробів надійшдо27000грн.,що складає 57,45%,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>*плата за надання інших адміністративних послуг надійшло 1231752грн,що складає 96,23%,</w:t>
      </w:r>
    </w:p>
    <w:p w:rsidR="004B0F01" w:rsidRPr="005D1C8D" w:rsidRDefault="004B0F01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 xml:space="preserve"> *державне  мито  надійшло 24315грн .,що  складає 69,47 %.</w:t>
      </w:r>
    </w:p>
    <w:p w:rsidR="004B0F01" w:rsidRPr="005D1C8D" w:rsidRDefault="004B0F01" w:rsidP="005D1C8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 xml:space="preserve">Іншими бюджетами забезпечено виконання усіх зобов’язань  згідно з бюджетним законодавством, а саме перерахування міжбюджетних трансфертів,надходження яких становить 5 976 892грн,або 99,92%.    </w:t>
      </w:r>
    </w:p>
    <w:p w:rsidR="004B0F01" w:rsidRPr="005D1C8D" w:rsidRDefault="004B0F01" w:rsidP="005D1C8D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До спеціального фонду селищного бюджету з урахуванням міжбюджетних трансфертів за 2018 рік надійшло доходів в сумі 5</w:t>
      </w:r>
      <w:r w:rsidRPr="005D1C8D">
        <w:rPr>
          <w:rFonts w:ascii="Times New Roman" w:hAnsi="Times New Roman" w:cs="Times New Roman"/>
          <w:sz w:val="24"/>
          <w:szCs w:val="24"/>
        </w:rPr>
        <w:t> 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112 564 грн. тобто при затвердженому розписі  з урахуванням змін 5</w:t>
      </w:r>
      <w:r w:rsidRPr="005D1C8D">
        <w:rPr>
          <w:rFonts w:ascii="Times New Roman" w:hAnsi="Times New Roman" w:cs="Times New Roman"/>
          <w:sz w:val="24"/>
          <w:szCs w:val="24"/>
        </w:rPr>
        <w:t> 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244 5381 грн., виконання складає97,47%. </w:t>
      </w:r>
    </w:p>
    <w:p w:rsidR="004B0F01" w:rsidRPr="005D1C8D" w:rsidRDefault="004B0F01" w:rsidP="005D1C8D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F01" w:rsidRPr="005D1C8D" w:rsidRDefault="004B0F01" w:rsidP="005D1C8D">
      <w:pPr>
        <w:tabs>
          <w:tab w:val="center" w:pos="2852"/>
          <w:tab w:val="left" w:pos="3697"/>
          <w:tab w:val="right" w:pos="115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Касові видатки за звітний період становлять 28 846 290 грн., в тому числі по загальному фонду  17 386 206 грн. та по спеціальному – 11 460 084 грн.</w:t>
      </w:r>
    </w:p>
    <w:p w:rsidR="004B0F01" w:rsidRPr="005D1C8D" w:rsidRDefault="004B0F01" w:rsidP="005D1C8D">
      <w:pPr>
        <w:widowControl w:val="0"/>
        <w:tabs>
          <w:tab w:val="center" w:pos="2852"/>
          <w:tab w:val="left" w:pos="3697"/>
          <w:tab w:val="right" w:pos="115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Виконання видаткової частини загального фонду бюджету селища за 2018 року складає 99,79 % до уточнених призначень на рік.</w:t>
      </w:r>
    </w:p>
    <w:p w:rsidR="004B0F01" w:rsidRPr="005D1C8D" w:rsidRDefault="004B0F01" w:rsidP="005D1C8D">
      <w:pPr>
        <w:widowControl w:val="0"/>
        <w:tabs>
          <w:tab w:val="center" w:pos="2852"/>
          <w:tab w:val="left" w:pos="3697"/>
          <w:tab w:val="right" w:pos="115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Виконання видаткової частини спеціального фонду бюджету селища за звітний період складає 99,28 %  уточнених річних призначень.</w:t>
      </w: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  <w:r w:rsidRPr="005D1C8D">
        <w:rPr>
          <w:sz w:val="24"/>
          <w:szCs w:val="24"/>
        </w:rPr>
        <w:t xml:space="preserve">          За 2018 рік до Демидівського сільського бюджету загального та спеціального фондів  мобілізовано доходів в сумі 1 999 199грн. </w:t>
      </w:r>
    </w:p>
    <w:p w:rsidR="004B0F01" w:rsidRPr="005D1C8D" w:rsidRDefault="004B0F01" w:rsidP="005D1C8D">
      <w:pPr>
        <w:pStyle w:val="2"/>
        <w:spacing w:after="0" w:line="240" w:lineRule="auto"/>
        <w:jc w:val="both"/>
        <w:rPr>
          <w:sz w:val="24"/>
          <w:szCs w:val="24"/>
        </w:rPr>
      </w:pPr>
      <w:r w:rsidRPr="005D1C8D">
        <w:rPr>
          <w:sz w:val="24"/>
          <w:szCs w:val="24"/>
        </w:rPr>
        <w:t>До загального фонду сільського бюджету з урахуванням міжбюджетних трансфертів за 2018 рік надійшло доходів в сумі 1 950 629грн. ,тобто при затвердженому плані з врахуванням внесених змін  на  2018 рік  1 870 628 грн., виконання  складає 104,27 відсотка до уточненого річного плану.</w:t>
      </w:r>
    </w:p>
    <w:p w:rsidR="004B0F01" w:rsidRPr="005D1C8D" w:rsidRDefault="004B0F01" w:rsidP="005D1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Понад уточнений план до бюджету села додатково надійшло коштів в сумі 80 001грн.</w:t>
      </w:r>
    </w:p>
    <w:p w:rsidR="004B0F01" w:rsidRPr="005D1C8D" w:rsidRDefault="004B0F01" w:rsidP="005D1C8D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</w:rPr>
        <w:t xml:space="preserve">Із 16дохідних джерел план не виконано по 3-х , а саме:  </w:t>
      </w:r>
    </w:p>
    <w:p w:rsidR="004B0F01" w:rsidRPr="005D1C8D" w:rsidRDefault="004B108F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="004B0F01" w:rsidRPr="005D1C8D">
        <w:rPr>
          <w:rFonts w:ascii="Times New Roman" w:eastAsia="MS Mincho" w:hAnsi="Times New Roman" w:cs="Times New Roman"/>
          <w:sz w:val="24"/>
          <w:szCs w:val="24"/>
        </w:rPr>
        <w:t>єдиний податок з фізичних осіб надійшло 69437грн., що складає 58,84%,</w:t>
      </w:r>
    </w:p>
    <w:p w:rsidR="004B0F01" w:rsidRPr="005D1C8D" w:rsidRDefault="004B108F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="004B0F01" w:rsidRPr="005D1C8D">
        <w:rPr>
          <w:rFonts w:ascii="Times New Roman" w:eastAsia="MS Mincho" w:hAnsi="Times New Roman" w:cs="Times New Roman"/>
          <w:sz w:val="24"/>
          <w:szCs w:val="24"/>
        </w:rPr>
        <w:t>єдиний податок з юридичних осіб надійшло 606377грн., що складає 95,49%</w:t>
      </w:r>
    </w:p>
    <w:p w:rsidR="004B0F01" w:rsidRPr="005D1C8D" w:rsidRDefault="004B108F" w:rsidP="005D1C8D">
      <w:pPr>
        <w:tabs>
          <w:tab w:val="left" w:pos="56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1C8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</w:t>
      </w:r>
      <w:r w:rsidR="004B0F01" w:rsidRPr="005D1C8D">
        <w:rPr>
          <w:rFonts w:ascii="Times New Roman" w:eastAsia="MS Mincho" w:hAnsi="Times New Roman" w:cs="Times New Roman"/>
          <w:sz w:val="24"/>
          <w:szCs w:val="24"/>
        </w:rPr>
        <w:t xml:space="preserve">орендна плата фізичних осіб надійшло 12623 грн., що складає 33,21 %, </w:t>
      </w:r>
    </w:p>
    <w:p w:rsidR="004B0F01" w:rsidRPr="005D1C8D" w:rsidRDefault="004B0F01" w:rsidP="005D1C8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 xml:space="preserve">Надходження  міжбюджетних трансфертів, становить 831964грн,або 99,77%.    </w:t>
      </w:r>
    </w:p>
    <w:p w:rsidR="004B0F01" w:rsidRPr="005D1C8D" w:rsidRDefault="004B0F01" w:rsidP="005D1C8D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      До спеціального фонду сільського бюджету з урахуванням міжбюджетних трансфертів за 2018 рік надійшло доходів в сумі 48 569 грн. тобто при затвердженому розписі  з урахуванням змін 58 470 грн., виконання складає 8,06%. </w:t>
      </w:r>
    </w:p>
    <w:p w:rsidR="004B0F01" w:rsidRPr="005D1C8D" w:rsidRDefault="004B0F01" w:rsidP="005D1C8D">
      <w:pPr>
        <w:tabs>
          <w:tab w:val="center" w:pos="2852"/>
          <w:tab w:val="left" w:pos="3697"/>
          <w:tab w:val="right" w:pos="115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Касові видатки за звітний період становлять 2 325 994 грн., в тому числі по загальному фонду  2 211 132 грн. та по спеціальному – 114 862 грн.</w:t>
      </w:r>
    </w:p>
    <w:p w:rsidR="004B0F01" w:rsidRPr="005D1C8D" w:rsidRDefault="004B0F01" w:rsidP="005D1C8D">
      <w:pPr>
        <w:widowControl w:val="0"/>
        <w:tabs>
          <w:tab w:val="center" w:pos="2852"/>
          <w:tab w:val="left" w:pos="3697"/>
          <w:tab w:val="right" w:pos="1157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</w:rPr>
        <w:t>Виконання видаткової частини загального фонду бюджету села за 2018 р</w:t>
      </w:r>
      <w:r w:rsidR="0096311B" w:rsidRPr="005D1C8D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5D1C8D">
        <w:rPr>
          <w:rFonts w:ascii="Times New Roman" w:hAnsi="Times New Roman" w:cs="Times New Roman"/>
          <w:sz w:val="24"/>
          <w:szCs w:val="24"/>
        </w:rPr>
        <w:t xml:space="preserve"> складає 99,79 % до уточнених призначень на рік.</w:t>
      </w:r>
    </w:p>
    <w:p w:rsidR="005854AE" w:rsidRPr="005D1C8D" w:rsidRDefault="004B0F01" w:rsidP="005D1C8D">
      <w:pPr>
        <w:pStyle w:val="a3"/>
        <w:ind w:left="0"/>
        <w:jc w:val="both"/>
        <w:rPr>
          <w:lang w:val="uk-UA"/>
        </w:rPr>
      </w:pPr>
      <w:r w:rsidRPr="005D1C8D">
        <w:t>Виконання видаткової частини спеціального фонду сільського бюджету за звітний період складає 62,8 %  уточнених річних призначень</w:t>
      </w:r>
    </w:p>
    <w:p w:rsidR="004E1F6C" w:rsidRPr="005D1C8D" w:rsidRDefault="00D0030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1803BA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Шевчук Н.В.- голова постійної комісії з питань планування, бюджету, фінансів, соціально-економічного ро</w:t>
      </w:r>
      <w:r w:rsidR="00101236" w:rsidRPr="005D1C8D">
        <w:rPr>
          <w:rFonts w:ascii="Times New Roman" w:hAnsi="Times New Roman" w:cs="Times New Roman"/>
          <w:sz w:val="24"/>
          <w:szCs w:val="24"/>
          <w:lang w:val="uk-UA"/>
        </w:rPr>
        <w:t>звитку та регуляторної політики, селищний голова</w:t>
      </w:r>
    </w:p>
    <w:p w:rsidR="001803BA" w:rsidRPr="005D1C8D" w:rsidRDefault="001803BA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1803BA" w:rsidRPr="005D1C8D" w:rsidRDefault="001803BA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702B" w:rsidRPr="005D1C8D" w:rsidRDefault="009A2088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 За - </w:t>
      </w:r>
      <w:r w:rsidR="00100A55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1803BA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D0030C" w:rsidRPr="005D1C8D" w:rsidRDefault="00D0030C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lastRenderedPageBreak/>
        <w:t>ВИРІШИЛИ</w:t>
      </w:r>
      <w:r w:rsidR="009A2088" w:rsidRPr="005D1C8D">
        <w:rPr>
          <w:lang w:val="uk-UA"/>
        </w:rPr>
        <w:t>:</w:t>
      </w:r>
      <w:r w:rsidRPr="005D1C8D">
        <w:rPr>
          <w:lang w:val="uk-UA"/>
        </w:rPr>
        <w:t>рішення №</w:t>
      </w:r>
      <w:r w:rsidR="009A2088" w:rsidRPr="005D1C8D">
        <w:rPr>
          <w:lang w:val="uk-UA"/>
        </w:rPr>
        <w:t xml:space="preserve"> 19</w:t>
      </w:r>
      <w:r w:rsidR="001803BA" w:rsidRPr="005D1C8D">
        <w:rPr>
          <w:lang w:val="uk-UA"/>
        </w:rPr>
        <w:t>2</w:t>
      </w:r>
      <w:r w:rsidRPr="005D1C8D">
        <w:rPr>
          <w:lang w:val="uk-UA"/>
        </w:rPr>
        <w:t xml:space="preserve"> «</w:t>
      </w:r>
      <w:r w:rsidR="005854AE" w:rsidRPr="005D1C8D">
        <w:rPr>
          <w:lang w:val="uk-UA"/>
        </w:rPr>
        <w:t>Про</w:t>
      </w:r>
      <w:r w:rsidR="009A2088" w:rsidRPr="005D1C8D">
        <w:rPr>
          <w:lang w:val="uk-UA"/>
        </w:rPr>
        <w:t xml:space="preserve"> затвердження звіту про виконання селищного бюджету в 2018 році</w:t>
      </w:r>
      <w:r w:rsidRPr="005D1C8D">
        <w:rPr>
          <w:lang w:val="uk-UA"/>
        </w:rPr>
        <w:t>»</w:t>
      </w:r>
      <w:r w:rsidR="0085065A">
        <w:rPr>
          <w:lang w:val="uk-UA"/>
        </w:rPr>
        <w:t xml:space="preserve"> </w:t>
      </w:r>
      <w:r w:rsidRPr="005D1C8D">
        <w:rPr>
          <w:lang w:val="uk-UA"/>
        </w:rPr>
        <w:t>прийнято. Рішення додається.</w:t>
      </w:r>
    </w:p>
    <w:p w:rsidR="00E83948" w:rsidRPr="005D1C8D" w:rsidRDefault="00E80C86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СЛУХАЛИ:</w:t>
      </w:r>
      <w:r w:rsidR="00F20290" w:rsidRPr="005D1C8D">
        <w:rPr>
          <w:lang w:val="uk-UA"/>
        </w:rPr>
        <w:t>3</w:t>
      </w:r>
      <w:r w:rsidRPr="005D1C8D">
        <w:rPr>
          <w:lang w:val="uk-UA"/>
        </w:rPr>
        <w:t>.</w:t>
      </w:r>
      <w:r w:rsidR="005854AE" w:rsidRPr="005D1C8D">
        <w:rPr>
          <w:lang w:val="uk-UA"/>
        </w:rPr>
        <w:t xml:space="preserve">Про </w:t>
      </w:r>
      <w:r w:rsidR="009A2088" w:rsidRPr="005D1C8D">
        <w:rPr>
          <w:lang w:val="uk-UA"/>
        </w:rPr>
        <w:t>внесення змін до рішення 14 сесії селищної ради 7 скликання від 21 грудня 2018 року №123 « Про місцевий бюджет об’єднаної тери</w:t>
      </w:r>
      <w:r w:rsidR="00E83948" w:rsidRPr="005D1C8D">
        <w:rPr>
          <w:lang w:val="uk-UA"/>
        </w:rPr>
        <w:t>торіальної громади на 2019 рік</w:t>
      </w:r>
      <w:r w:rsidR="009A2088" w:rsidRPr="005D1C8D">
        <w:rPr>
          <w:lang w:val="uk-UA"/>
        </w:rPr>
        <w:t>».</w:t>
      </w:r>
    </w:p>
    <w:p w:rsidR="00792636" w:rsidRPr="005D1C8D" w:rsidRDefault="009A2088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 xml:space="preserve">Інформує:начальник управління фінансів Сандуляк Л.Г. </w:t>
      </w:r>
    </w:p>
    <w:p w:rsidR="004E1F6C" w:rsidRPr="005D1C8D" w:rsidRDefault="00E80C86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792636" w:rsidRPr="005D1C8D">
        <w:rPr>
          <w:rFonts w:ascii="Times New Roman" w:hAnsi="Times New Roman" w:cs="Times New Roman"/>
          <w:sz w:val="24"/>
          <w:szCs w:val="24"/>
          <w:lang w:val="uk-UA"/>
        </w:rPr>
        <w:t>: Шевчук Н.В.- голова постійної комісії з питань планування, бюджету, фінансів, соціально-економічного розвитку та регулят</w:t>
      </w:r>
      <w:r w:rsidR="00101236" w:rsidRPr="005D1C8D">
        <w:rPr>
          <w:rFonts w:ascii="Times New Roman" w:hAnsi="Times New Roman" w:cs="Times New Roman"/>
          <w:sz w:val="24"/>
          <w:szCs w:val="24"/>
          <w:lang w:val="uk-UA"/>
        </w:rPr>
        <w:t>орної політики , селищний голова</w:t>
      </w:r>
    </w:p>
    <w:p w:rsidR="00792636" w:rsidRPr="005D1C8D" w:rsidRDefault="00792636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6C5B8D" w:rsidRPr="005D1C8D" w:rsidRDefault="006C5B8D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</w:t>
      </w:r>
      <w:r w:rsidR="00D27298" w:rsidRPr="005D1C8D">
        <w:rPr>
          <w:rFonts w:ascii="Times New Roman" w:hAnsi="Times New Roman" w:cs="Times New Roman"/>
          <w:sz w:val="24"/>
          <w:szCs w:val="24"/>
        </w:rPr>
        <w:t xml:space="preserve">опозиція прийняти дане рішення </w:t>
      </w:r>
      <w:r w:rsidRPr="005D1C8D">
        <w:rPr>
          <w:rFonts w:ascii="Times New Roman" w:hAnsi="Times New Roman" w:cs="Times New Roman"/>
          <w:sz w:val="24"/>
          <w:szCs w:val="24"/>
        </w:rPr>
        <w:t xml:space="preserve"> за основу і в цілому. Ставимо на голосування</w:t>
      </w:r>
      <w:r w:rsidR="008447D7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5B8D" w:rsidRPr="005D1C8D" w:rsidRDefault="00F37B39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Голосували:</w:t>
      </w:r>
      <w:r w:rsidR="007614C9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- </w:t>
      </w:r>
      <w:r w:rsidR="00100A55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7614C9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проти 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–0, утримались -0</w:t>
      </w:r>
      <w:r w:rsidR="0006702B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130F9" w:rsidRPr="005D1C8D" w:rsidRDefault="005A0CD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ВИРІШИЛИ: рішення №</w:t>
      </w:r>
      <w:r w:rsidR="009A2088" w:rsidRPr="005D1C8D">
        <w:rPr>
          <w:lang w:val="uk-UA"/>
        </w:rPr>
        <w:t>19</w:t>
      </w:r>
      <w:r w:rsidR="00B66BAD" w:rsidRPr="005D1C8D">
        <w:rPr>
          <w:lang w:val="uk-UA"/>
        </w:rPr>
        <w:t>3</w:t>
      </w:r>
      <w:r w:rsidR="00E80C86" w:rsidRPr="005D1C8D">
        <w:rPr>
          <w:lang w:val="uk-UA"/>
        </w:rPr>
        <w:t xml:space="preserve"> «</w:t>
      </w:r>
      <w:r w:rsidR="005854AE" w:rsidRPr="005D1C8D">
        <w:rPr>
          <w:lang w:val="uk-UA"/>
        </w:rPr>
        <w:t>Про</w:t>
      </w:r>
      <w:r w:rsidR="009A2088" w:rsidRPr="005D1C8D">
        <w:rPr>
          <w:lang w:val="uk-UA"/>
        </w:rPr>
        <w:t xml:space="preserve"> внесення змін до рішення 14 сесії селищної ради 7 скликання від 21 грудня 2018 року №123 « Про місцевий бюджет об’єднаної територ</w:t>
      </w:r>
      <w:r w:rsidR="00E83948" w:rsidRPr="005D1C8D">
        <w:rPr>
          <w:lang w:val="uk-UA"/>
        </w:rPr>
        <w:t>іальної громади на 2019 рік»</w:t>
      </w:r>
      <w:r w:rsidR="00E80C86" w:rsidRPr="005D1C8D">
        <w:rPr>
          <w:lang w:val="uk-UA"/>
        </w:rPr>
        <w:t>прийнято. Рішення додається.</w:t>
      </w:r>
    </w:p>
    <w:p w:rsidR="009A2088" w:rsidRPr="005D1C8D" w:rsidRDefault="003130F9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СЛУХАЛИ:4</w:t>
      </w:r>
      <w:r w:rsidR="005A0CD5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54AE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9A2088" w:rsidRPr="005D1C8D">
        <w:rPr>
          <w:rFonts w:ascii="Times New Roman" w:hAnsi="Times New Roman" w:cs="Times New Roman"/>
          <w:bCs/>
          <w:sz w:val="24"/>
          <w:szCs w:val="24"/>
        </w:rPr>
        <w:t>надання згоди на прийняття</w:t>
      </w:r>
      <w:r w:rsidR="009A2088" w:rsidRPr="005D1C8D">
        <w:rPr>
          <w:rFonts w:ascii="Times New Roman" w:hAnsi="Times New Roman" w:cs="Times New Roman"/>
          <w:sz w:val="24"/>
          <w:szCs w:val="24"/>
        </w:rPr>
        <w:t xml:space="preserve"> до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088" w:rsidRPr="005D1C8D">
        <w:rPr>
          <w:rFonts w:ascii="Times New Roman" w:hAnsi="Times New Roman" w:cs="Times New Roman"/>
          <w:sz w:val="24"/>
          <w:szCs w:val="24"/>
        </w:rPr>
        <w:t>к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A2088" w:rsidRPr="005D1C8D">
        <w:rPr>
          <w:rFonts w:ascii="Times New Roman" w:hAnsi="Times New Roman" w:cs="Times New Roman"/>
          <w:sz w:val="24"/>
          <w:szCs w:val="24"/>
        </w:rPr>
        <w:t>м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2088" w:rsidRPr="005D1C8D">
        <w:rPr>
          <w:rFonts w:ascii="Times New Roman" w:hAnsi="Times New Roman" w:cs="Times New Roman"/>
          <w:sz w:val="24"/>
          <w:szCs w:val="24"/>
        </w:rPr>
        <w:t>нальної власності Тростянецької селищної об'єднаної територіальної громади державного  майн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332789" w:rsidRPr="005D1C8D" w:rsidRDefault="0044134C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ВИСТУПИЛИ</w:t>
      </w:r>
      <w:r w:rsidR="005A0CD5" w:rsidRPr="005D1C8D">
        <w:rPr>
          <w:lang w:val="uk-UA"/>
        </w:rPr>
        <w:t>:</w:t>
      </w:r>
      <w:r w:rsidR="00332789" w:rsidRPr="005D1C8D">
        <w:rPr>
          <w:lang w:val="uk-UA"/>
        </w:rPr>
        <w:t>селищний голова Червонецька Л.І.</w:t>
      </w:r>
    </w:p>
    <w:p w:rsidR="00F37B39" w:rsidRPr="005D1C8D" w:rsidRDefault="00F37B39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7B39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100A55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F37B39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– 0, утримались -0</w:t>
      </w:r>
      <w:r w:rsidR="0006702B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A0CD5" w:rsidRPr="005D1C8D" w:rsidRDefault="006C082F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A0CD5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4134C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A2088" w:rsidRPr="005D1C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надання згоди на прийняття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до комунальної власності Тростянецької селищної об'єднаної територіальної  громади державного  майна»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0CD5" w:rsidRPr="005D1C8D">
        <w:rPr>
          <w:rFonts w:ascii="Times New Roman" w:hAnsi="Times New Roman" w:cs="Times New Roman"/>
          <w:sz w:val="24"/>
          <w:szCs w:val="24"/>
          <w:lang w:val="uk-UA"/>
        </w:rPr>
        <w:t>прийнято одноголосно. Рішення додається.</w:t>
      </w:r>
    </w:p>
    <w:p w:rsidR="009A2088" w:rsidRPr="005D1C8D" w:rsidRDefault="006C082F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3130F9" w:rsidRPr="005D1C8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134C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A2088" w:rsidRPr="005D1C8D">
        <w:rPr>
          <w:rFonts w:ascii="Times New Roman" w:hAnsi="Times New Roman" w:cs="Times New Roman"/>
          <w:sz w:val="24"/>
          <w:szCs w:val="24"/>
        </w:rPr>
        <w:t>затвердження Положення про   видачу довідок  виконавчим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088" w:rsidRPr="005D1C8D">
        <w:rPr>
          <w:rFonts w:ascii="Times New Roman" w:hAnsi="Times New Roman" w:cs="Times New Roman"/>
          <w:sz w:val="24"/>
          <w:szCs w:val="24"/>
        </w:rPr>
        <w:t>комітетом Тростянецької  селищної  ради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9A2088" w:rsidRPr="005D1C8D" w:rsidRDefault="009A2088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 селищний  голова Червонецька Л.І. </w:t>
      </w:r>
    </w:p>
    <w:p w:rsidR="009A2088" w:rsidRPr="005D1C8D" w:rsidRDefault="009A2088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>Пропозиція прийняти дане рішення  за основу і в цілому. Ставимо на голосування.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9572A2" w:rsidRPr="005D1C8D" w:rsidRDefault="009572A2" w:rsidP="005D1C8D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4134C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A2088" w:rsidRPr="005D1C8D">
        <w:rPr>
          <w:rFonts w:ascii="Times New Roman" w:hAnsi="Times New Roman" w:cs="Times New Roman"/>
          <w:sz w:val="24"/>
          <w:szCs w:val="24"/>
        </w:rPr>
        <w:t xml:space="preserve"> затвердження Положення про   видачу довідок  виконавчим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088" w:rsidRPr="005D1C8D">
        <w:rPr>
          <w:rFonts w:ascii="Times New Roman" w:hAnsi="Times New Roman" w:cs="Times New Roman"/>
          <w:sz w:val="24"/>
          <w:szCs w:val="24"/>
        </w:rPr>
        <w:t>комітетом Тростянецької  селищної  ради</w:t>
      </w:r>
      <w:r w:rsidR="0044134C" w:rsidRPr="005D1C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прийнято одноголосно. Рішення додається.</w:t>
      </w:r>
    </w:p>
    <w:p w:rsidR="009A2088" w:rsidRPr="00BB26AF" w:rsidRDefault="006C082F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3130F9" w:rsidRPr="005D1C8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08DD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A2088" w:rsidRPr="00BB26AF">
        <w:rPr>
          <w:rFonts w:ascii="Times New Roman" w:hAnsi="Times New Roman" w:cs="Times New Roman"/>
          <w:sz w:val="24"/>
          <w:szCs w:val="24"/>
          <w:lang w:val="uk-UA"/>
        </w:rPr>
        <w:t xml:space="preserve"> закріплення майна комунальної власності Тростянецької селищної об’єднаної територіальної громади  на праві оперативного управління 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9A2088" w:rsidRPr="005D1C8D" w:rsidRDefault="009A2088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 селищний  голова Червонецька Л.І. </w:t>
      </w:r>
    </w:p>
    <w:p w:rsidR="009A2088" w:rsidRPr="005D1C8D" w:rsidRDefault="009A2088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>Пропозиція прийняти дане рішення  за основу і в цілому. Ставимо на голосування.</w:t>
      </w:r>
    </w:p>
    <w:p w:rsidR="009A2088" w:rsidRPr="005D1C8D" w:rsidRDefault="009A2088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F12A9C" w:rsidRPr="005D1C8D" w:rsidRDefault="009572A2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46507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A2088" w:rsidRPr="005D1C8D">
        <w:rPr>
          <w:rFonts w:ascii="Times New Roman" w:hAnsi="Times New Roman" w:cs="Times New Roman"/>
          <w:sz w:val="24"/>
          <w:szCs w:val="24"/>
        </w:rPr>
        <w:t xml:space="preserve"> закріплення майна комунальної власності Тростянецької селищної об’єднаної територіальної громади  на праві оперативного управління 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6702B" w:rsidRPr="005D1C8D">
        <w:rPr>
          <w:rFonts w:ascii="Times New Roman" w:hAnsi="Times New Roman" w:cs="Times New Roman"/>
          <w:sz w:val="24"/>
          <w:szCs w:val="24"/>
          <w:lang w:val="uk-UA"/>
        </w:rPr>
        <w:t>прийнято</w:t>
      </w:r>
      <w:r w:rsidR="00446507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Рішення додається.</w:t>
      </w:r>
    </w:p>
    <w:p w:rsidR="009A2088" w:rsidRPr="005D1C8D" w:rsidRDefault="003130F9" w:rsidP="005D1C8D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СЛУХАЛИ:7.</w:t>
      </w:r>
      <w:r w:rsidR="00446507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9A2088" w:rsidRPr="005D1C8D">
        <w:rPr>
          <w:rFonts w:ascii="Times New Roman" w:hAnsi="Times New Roman" w:cs="Times New Roman"/>
          <w:color w:val="222222"/>
          <w:sz w:val="24"/>
          <w:szCs w:val="24"/>
        </w:rPr>
        <w:t xml:space="preserve"> затвердження Положення про конкурсну комісію для проведення конкурсу з призначення управителя</w:t>
      </w:r>
      <w:r w:rsidR="009A2088" w:rsidRPr="005D1C8D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багатоквартирного будинку </w:t>
      </w:r>
      <w:r w:rsidR="009A2088" w:rsidRPr="005D1C8D">
        <w:rPr>
          <w:rFonts w:ascii="Times New Roman" w:hAnsi="Times New Roman" w:cs="Times New Roman"/>
          <w:sz w:val="24"/>
          <w:szCs w:val="24"/>
          <w:lang w:val="uk-UA"/>
        </w:rPr>
        <w:t>на  території Тростянецької селищної об’єднаної територіальної громади.</w:t>
      </w:r>
    </w:p>
    <w:p w:rsidR="00585EE7" w:rsidRPr="005D1C8D" w:rsidRDefault="009A2088" w:rsidP="005D1C8D">
      <w:pPr>
        <w:pStyle w:val="ac"/>
        <w:spacing w:before="0" w:beforeAutospacing="0" w:after="0" w:afterAutospacing="0"/>
        <w:jc w:val="both"/>
        <w:rPr>
          <w:lang w:val="uk-UA"/>
        </w:rPr>
      </w:pPr>
      <w:r w:rsidRPr="005D1C8D">
        <w:rPr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585EE7" w:rsidRPr="005D1C8D" w:rsidRDefault="00BB26AF" w:rsidP="005D1C8D">
      <w:pPr>
        <w:pStyle w:val="Text"/>
        <w:spacing w:before="57" w:after="57"/>
        <w:ind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585EE7"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="00585EE7"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585EE7" w:rsidRPr="005D1C8D" w:rsidRDefault="00585EE7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 селищний  голова Червонецька Л.І. </w:t>
      </w:r>
    </w:p>
    <w:p w:rsidR="00585EE7" w:rsidRPr="005D1C8D" w:rsidRDefault="00585EE7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>Пропозиція прийняти дане рішення  за основу і в цілому. Ставимо на голосування.</w:t>
      </w:r>
    </w:p>
    <w:p w:rsidR="00585EE7" w:rsidRPr="005D1C8D" w:rsidRDefault="00585EE7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, проти - 0, утримались -0.</w:t>
      </w:r>
    </w:p>
    <w:p w:rsidR="00BB5B4B" w:rsidRPr="005D1C8D" w:rsidRDefault="003130F9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66BAD" w:rsidRPr="005D1C8D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585EE7" w:rsidRPr="005D1C8D">
        <w:rPr>
          <w:rFonts w:ascii="Times New Roman" w:hAnsi="Times New Roman" w:cs="Times New Roman"/>
          <w:color w:val="222222"/>
          <w:sz w:val="24"/>
          <w:szCs w:val="24"/>
        </w:rPr>
        <w:t xml:space="preserve"> затвердження Положення про конкурсну комісію для проведення конкурсу з призначення управителя</w:t>
      </w:r>
      <w:r w:rsidR="00585EE7" w:rsidRPr="005D1C8D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багатоквартирного будинку 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>на  території Тростянецької селищної об’єднаної територіальної громади</w:t>
      </w:r>
      <w:r w:rsidR="00BB5B4B" w:rsidRPr="005D1C8D">
        <w:rPr>
          <w:rFonts w:ascii="Times New Roman" w:hAnsi="Times New Roman" w:cs="Times New Roman"/>
          <w:sz w:val="24"/>
          <w:szCs w:val="24"/>
          <w:lang w:val="uk-UA"/>
        </w:rPr>
        <w:t>» прийнято одноголосно. Рішення додається.</w:t>
      </w:r>
    </w:p>
    <w:p w:rsidR="00585EE7" w:rsidRPr="005D1C8D" w:rsidRDefault="005013F3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3130F9" w:rsidRPr="005D1C8D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446507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585EE7" w:rsidRPr="005D1C8D">
        <w:rPr>
          <w:rFonts w:ascii="Times New Roman" w:hAnsi="Times New Roman" w:cs="Times New Roman"/>
          <w:sz w:val="24"/>
          <w:szCs w:val="24"/>
        </w:rPr>
        <w:t>надання в оренду майна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EE7" w:rsidRPr="005D1C8D">
        <w:rPr>
          <w:rFonts w:ascii="Times New Roman" w:hAnsi="Times New Roman" w:cs="Times New Roman"/>
          <w:sz w:val="24"/>
          <w:szCs w:val="24"/>
        </w:rPr>
        <w:t>комунальної власності Тростянецької селищної  об’єднаної</w:t>
      </w:r>
      <w:r w:rsidR="00BB2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EE7" w:rsidRPr="005D1C8D">
        <w:rPr>
          <w:rFonts w:ascii="Times New Roman" w:hAnsi="Times New Roman" w:cs="Times New Roman"/>
          <w:sz w:val="24"/>
          <w:szCs w:val="24"/>
        </w:rPr>
        <w:t xml:space="preserve"> територіальної громади 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5EE7" w:rsidRPr="005D1C8D" w:rsidRDefault="00381EB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585EE7" w:rsidRPr="005D1C8D" w:rsidRDefault="00585EE7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585EE7" w:rsidRPr="005D1C8D" w:rsidRDefault="00585EE7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 селищний  голова Червонецька Л.І. </w:t>
      </w:r>
    </w:p>
    <w:p w:rsidR="00BB26AF" w:rsidRDefault="00585EE7" w:rsidP="00BB26AF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>Пропозиція прийняти дане рішення  за основу і в цілому. Ставимо на голосування.</w:t>
      </w:r>
    </w:p>
    <w:p w:rsidR="00585EE7" w:rsidRPr="005D1C8D" w:rsidRDefault="00585EE7" w:rsidP="00BB26AF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 xml:space="preserve"> Голосували: За -</w:t>
      </w:r>
      <w:r w:rsidR="007613BC" w:rsidRPr="005D1C8D">
        <w:rPr>
          <w:sz w:val="24"/>
          <w:szCs w:val="24"/>
        </w:rPr>
        <w:t>20</w:t>
      </w:r>
      <w:r w:rsidRPr="005D1C8D">
        <w:rPr>
          <w:sz w:val="24"/>
          <w:szCs w:val="24"/>
        </w:rPr>
        <w:t xml:space="preserve"> , проти - 0, утримались -0.</w:t>
      </w:r>
    </w:p>
    <w:p w:rsidR="006C082F" w:rsidRPr="005D1C8D" w:rsidRDefault="003130F9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 xml:space="preserve">ВИРІШИЛИ: рішення № </w:t>
      </w:r>
      <w:r w:rsidR="00F40A36" w:rsidRPr="005D1C8D">
        <w:rPr>
          <w:lang w:val="uk-UA"/>
        </w:rPr>
        <w:t>1</w:t>
      </w:r>
      <w:r w:rsidR="00585EE7" w:rsidRPr="005D1C8D">
        <w:rPr>
          <w:lang w:val="uk-UA"/>
        </w:rPr>
        <w:t>9</w:t>
      </w:r>
      <w:r w:rsidR="00F40A36" w:rsidRPr="005D1C8D">
        <w:rPr>
          <w:lang w:val="uk-UA"/>
        </w:rPr>
        <w:t>8</w:t>
      </w:r>
      <w:r w:rsidRPr="005D1C8D">
        <w:rPr>
          <w:lang w:val="uk-UA"/>
        </w:rPr>
        <w:t>«</w:t>
      </w:r>
      <w:r w:rsidR="00034DF1" w:rsidRPr="005D1C8D">
        <w:rPr>
          <w:lang w:val="uk-UA"/>
        </w:rPr>
        <w:t>Про</w:t>
      </w:r>
      <w:r w:rsidR="00585EE7" w:rsidRPr="005D1C8D">
        <w:t xml:space="preserve"> надання в оренду майнакомунальної власності Тростянецької селищної  об’єднаної територіальної громади</w:t>
      </w:r>
      <w:r w:rsidR="00585EE7" w:rsidRPr="005D1C8D">
        <w:rPr>
          <w:lang w:val="uk-UA"/>
        </w:rPr>
        <w:t>»</w:t>
      </w:r>
      <w:r w:rsidRPr="005D1C8D">
        <w:rPr>
          <w:lang w:val="uk-UA"/>
        </w:rPr>
        <w:t>прийнято одноголосно. Рішення додаєтьс</w:t>
      </w:r>
      <w:r w:rsidR="000F5549" w:rsidRPr="005D1C8D">
        <w:rPr>
          <w:lang w:val="uk-UA"/>
        </w:rPr>
        <w:t>я.</w:t>
      </w:r>
    </w:p>
    <w:p w:rsidR="00585EE7" w:rsidRPr="005D1C8D" w:rsidRDefault="00A16280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СЛУХАЛИ:9</w:t>
      </w:r>
      <w:r w:rsidR="006C082F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0899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укладання прямого договору щодо закупівель.</w:t>
      </w:r>
    </w:p>
    <w:p w:rsidR="00F40A36" w:rsidRPr="005D1C8D" w:rsidRDefault="00585EE7" w:rsidP="005D1C8D">
      <w:pPr>
        <w:pStyle w:val="a3"/>
        <w:ind w:left="0"/>
        <w:jc w:val="both"/>
        <w:rPr>
          <w:lang w:val="uk-UA"/>
        </w:rPr>
      </w:pPr>
      <w:r w:rsidRPr="005D1C8D">
        <w:rPr>
          <w:color w:val="000000"/>
          <w:lang w:val="uk-UA"/>
        </w:rPr>
        <w:t>Інформує:</w:t>
      </w:r>
      <w:r w:rsidRPr="005D1C8D">
        <w:rPr>
          <w:lang w:val="uk-UA"/>
        </w:rPr>
        <w:t xml:space="preserve"> начальник управління фінансів Сандуляк Л.Г. </w:t>
      </w:r>
    </w:p>
    <w:p w:rsidR="0079738E" w:rsidRPr="005D1C8D" w:rsidRDefault="006C082F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ВИСТУПИЛИ:</w:t>
      </w:r>
      <w:r w:rsidR="00F40A36" w:rsidRPr="005D1C8D">
        <w:rPr>
          <w:rFonts w:ascii="Times New Roman" w:hAnsi="Times New Roman" w:cs="Times New Roman"/>
          <w:sz w:val="24"/>
          <w:szCs w:val="24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79738E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витку та регуляторної політики, селищний  голова Червонецька Л.І. </w:t>
      </w:r>
    </w:p>
    <w:p w:rsidR="004450FC" w:rsidRPr="005D1C8D" w:rsidRDefault="004450F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50FC" w:rsidRPr="005D1C8D" w:rsidRDefault="00585EE7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EF3ABA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</w:t>
      </w:r>
      <w:r w:rsidR="004450F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0, утримались -0</w:t>
      </w:r>
      <w:r w:rsidR="00EF3ABA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12A9C" w:rsidRPr="005D1C8D" w:rsidRDefault="00381EB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6C082F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40A36" w:rsidRPr="005D1C8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C082F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20899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85EE7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укладання прямого договору щодо закупівель</w:t>
      </w:r>
      <w:r w:rsidR="00F20899" w:rsidRPr="005D1C8D">
        <w:rPr>
          <w:rFonts w:ascii="Times New Roman" w:hAnsi="Times New Roman" w:cs="Times New Roman"/>
          <w:sz w:val="24"/>
          <w:szCs w:val="24"/>
          <w:lang w:val="uk-UA"/>
        </w:rPr>
        <w:t>» п</w:t>
      </w:r>
      <w:r w:rsidR="006C082F" w:rsidRPr="005D1C8D">
        <w:rPr>
          <w:rFonts w:ascii="Times New Roman" w:hAnsi="Times New Roman" w:cs="Times New Roman"/>
          <w:sz w:val="24"/>
          <w:szCs w:val="24"/>
          <w:lang w:val="uk-UA"/>
        </w:rPr>
        <w:t>рийнято одноголосно. Рішення додається.</w:t>
      </w:r>
    </w:p>
    <w:p w:rsidR="00812765" w:rsidRPr="005D1C8D" w:rsidRDefault="0013641D" w:rsidP="005D1C8D">
      <w:pPr>
        <w:pStyle w:val="ac"/>
        <w:tabs>
          <w:tab w:val="left" w:pos="8506"/>
        </w:tabs>
        <w:spacing w:before="0" w:beforeAutospacing="0" w:after="0" w:afterAutospacing="0"/>
        <w:ind w:right="1831"/>
        <w:jc w:val="both"/>
        <w:rPr>
          <w:color w:val="000000"/>
          <w:lang w:val="uk-UA"/>
        </w:rPr>
      </w:pPr>
      <w:r w:rsidRPr="005D1C8D">
        <w:rPr>
          <w:lang w:val="uk-UA"/>
        </w:rPr>
        <w:t>СЛУХАЛИ:1</w:t>
      </w:r>
      <w:r w:rsidR="00A16280" w:rsidRPr="005D1C8D">
        <w:rPr>
          <w:lang w:val="uk-UA"/>
        </w:rPr>
        <w:t>0</w:t>
      </w:r>
      <w:r w:rsidR="000F5549" w:rsidRPr="005D1C8D">
        <w:rPr>
          <w:lang w:val="uk-UA"/>
        </w:rPr>
        <w:t>.</w:t>
      </w:r>
      <w:r w:rsidR="00812765" w:rsidRPr="005D1C8D">
        <w:rPr>
          <w:color w:val="000000"/>
        </w:rPr>
        <w:t>Про створення Служби у справахрадидіте</w:t>
      </w:r>
      <w:r w:rsidR="00812765" w:rsidRPr="005D1C8D">
        <w:rPr>
          <w:color w:val="000000"/>
          <w:lang w:val="uk-UA"/>
        </w:rPr>
        <w:t xml:space="preserve">й </w:t>
      </w:r>
      <w:r w:rsidR="00812765" w:rsidRPr="005D1C8D">
        <w:rPr>
          <w:color w:val="000000"/>
        </w:rPr>
        <w:t>Тростянецької селищної</w:t>
      </w:r>
      <w:r w:rsidR="00812765" w:rsidRPr="005D1C8D">
        <w:rPr>
          <w:color w:val="000000"/>
          <w:lang w:val="uk-UA"/>
        </w:rPr>
        <w:t xml:space="preserve"> ради.</w:t>
      </w:r>
    </w:p>
    <w:p w:rsidR="00812765" w:rsidRPr="005D1C8D" w:rsidRDefault="00812765" w:rsidP="005D1C8D">
      <w:pPr>
        <w:pStyle w:val="a3"/>
        <w:ind w:left="0"/>
        <w:jc w:val="both"/>
        <w:rPr>
          <w:lang w:val="uk-UA"/>
        </w:rPr>
      </w:pPr>
      <w:r w:rsidRPr="005D1C8D">
        <w:rPr>
          <w:color w:val="000000"/>
          <w:lang w:val="uk-UA"/>
        </w:rPr>
        <w:t>Інформує:</w:t>
      </w:r>
      <w:r w:rsidRPr="005D1C8D">
        <w:rPr>
          <w:lang w:val="uk-UA"/>
        </w:rPr>
        <w:t xml:space="preserve"> Тарасюк Є.І.- голова постійної комісії з питань освіти, культури, спорту, духовного розвитку , молодіжної політики.</w:t>
      </w:r>
    </w:p>
    <w:p w:rsidR="00812765" w:rsidRPr="005D1C8D" w:rsidRDefault="0081276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В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1C8D">
        <w:rPr>
          <w:rFonts w:ascii="Times New Roman" w:hAnsi="Times New Roman" w:cs="Times New Roman"/>
          <w:sz w:val="24"/>
          <w:szCs w:val="24"/>
        </w:rPr>
        <w:t>н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D1C8D">
        <w:rPr>
          <w:rFonts w:ascii="Times New Roman" w:hAnsi="Times New Roman" w:cs="Times New Roman"/>
          <w:sz w:val="24"/>
          <w:szCs w:val="24"/>
        </w:rPr>
        <w:t xml:space="preserve"> проінформува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D1C8D">
        <w:rPr>
          <w:rFonts w:ascii="Times New Roman" w:hAnsi="Times New Roman" w:cs="Times New Roman"/>
          <w:sz w:val="24"/>
          <w:szCs w:val="24"/>
        </w:rPr>
        <w:t>,що дане питання виносилось на розгляд постійної комісії з питань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 освіти, культури, спорту, духовного розвитку , молодіжної політики </w:t>
      </w:r>
      <w:r w:rsidRPr="005D1C8D">
        <w:rPr>
          <w:rFonts w:ascii="Times New Roman" w:hAnsi="Times New Roman" w:cs="Times New Roman"/>
          <w:sz w:val="24"/>
          <w:szCs w:val="24"/>
        </w:rPr>
        <w:t>і комісія рекомендує депутатам  прийняти дане рішення.</w:t>
      </w:r>
    </w:p>
    <w:p w:rsidR="00812765" w:rsidRPr="005D1C8D" w:rsidRDefault="0081276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ВИСТУПИЛИ: селищний голова Червонецька Л.І.</w:t>
      </w:r>
    </w:p>
    <w:p w:rsidR="00812765" w:rsidRPr="005D1C8D" w:rsidRDefault="0081276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7613BC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6C082F" w:rsidRPr="005D1C8D" w:rsidRDefault="0013641D" w:rsidP="005D1C8D">
      <w:pPr>
        <w:pStyle w:val="ac"/>
        <w:tabs>
          <w:tab w:val="left" w:pos="8506"/>
        </w:tabs>
        <w:spacing w:before="0" w:beforeAutospacing="0" w:after="0" w:afterAutospacing="0"/>
        <w:ind w:right="1831"/>
        <w:jc w:val="both"/>
        <w:rPr>
          <w:color w:val="000000"/>
          <w:lang w:val="uk-UA"/>
        </w:rPr>
      </w:pPr>
      <w:r w:rsidRPr="005D1C8D">
        <w:rPr>
          <w:lang w:val="uk-UA"/>
        </w:rPr>
        <w:t>ВИРІШИЛИ:</w:t>
      </w:r>
      <w:r w:rsidR="00812765" w:rsidRPr="005D1C8D">
        <w:rPr>
          <w:lang w:val="uk-UA"/>
        </w:rPr>
        <w:t>рішення № 200</w:t>
      </w:r>
      <w:r w:rsidR="005B48E1" w:rsidRPr="005D1C8D">
        <w:rPr>
          <w:lang w:val="uk-UA"/>
        </w:rPr>
        <w:t>«</w:t>
      </w:r>
      <w:r w:rsidR="00F20899" w:rsidRPr="005D1C8D">
        <w:rPr>
          <w:lang w:val="uk-UA"/>
        </w:rPr>
        <w:t>Про</w:t>
      </w:r>
      <w:r w:rsidR="00812765" w:rsidRPr="005D1C8D">
        <w:rPr>
          <w:color w:val="000000"/>
        </w:rPr>
        <w:t>створення Служби у справахрадидіте</w:t>
      </w:r>
      <w:r w:rsidR="00812765" w:rsidRPr="005D1C8D">
        <w:rPr>
          <w:color w:val="000000"/>
          <w:lang w:val="uk-UA"/>
        </w:rPr>
        <w:t xml:space="preserve">й </w:t>
      </w:r>
      <w:r w:rsidR="00812765" w:rsidRPr="005D1C8D">
        <w:rPr>
          <w:color w:val="000000"/>
        </w:rPr>
        <w:t>Тростянецької селищної</w:t>
      </w:r>
      <w:r w:rsidR="00812765" w:rsidRPr="005D1C8D">
        <w:rPr>
          <w:color w:val="000000"/>
          <w:lang w:val="uk-UA"/>
        </w:rPr>
        <w:t xml:space="preserve"> ради»</w:t>
      </w:r>
      <w:r w:rsidR="007F6C3C" w:rsidRPr="005D1C8D">
        <w:rPr>
          <w:lang w:val="uk-UA"/>
        </w:rPr>
        <w:t>п</w:t>
      </w:r>
      <w:r w:rsidRPr="005D1C8D">
        <w:rPr>
          <w:lang w:val="uk-UA"/>
        </w:rPr>
        <w:t>рийнято одноголосно. Рішення додається</w:t>
      </w:r>
      <w:r w:rsidR="005B48E1" w:rsidRPr="005D1C8D">
        <w:rPr>
          <w:lang w:val="uk-UA"/>
        </w:rPr>
        <w:t>.</w:t>
      </w:r>
    </w:p>
    <w:p w:rsidR="00812765" w:rsidRPr="005D1C8D" w:rsidRDefault="0013641D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СЛУХАЛИ:1</w:t>
      </w:r>
      <w:r w:rsidR="00A16280" w:rsidRPr="005D1C8D">
        <w:rPr>
          <w:rFonts w:ascii="Times New Roman" w:hAnsi="Times New Roman" w:cs="Times New Roman"/>
          <w:sz w:val="24"/>
          <w:szCs w:val="24"/>
        </w:rPr>
        <w:t>1</w:t>
      </w:r>
      <w:r w:rsidRPr="005D1C8D">
        <w:rPr>
          <w:rFonts w:ascii="Times New Roman" w:hAnsi="Times New Roman" w:cs="Times New Roman"/>
          <w:sz w:val="24"/>
          <w:szCs w:val="24"/>
        </w:rPr>
        <w:t>.</w:t>
      </w:r>
      <w:r w:rsidR="00F20899" w:rsidRPr="005D1C8D">
        <w:rPr>
          <w:rFonts w:ascii="Times New Roman" w:hAnsi="Times New Roman" w:cs="Times New Roman"/>
          <w:sz w:val="24"/>
          <w:szCs w:val="24"/>
        </w:rPr>
        <w:t xml:space="preserve">Про </w:t>
      </w:r>
      <w:r w:rsidR="00812765" w:rsidRPr="005D1C8D">
        <w:rPr>
          <w:rFonts w:ascii="Times New Roman" w:hAnsi="Times New Roman" w:cs="Times New Roman"/>
          <w:sz w:val="24"/>
          <w:szCs w:val="24"/>
        </w:rPr>
        <w:t>продовження терміну безоплатного  користування майном комунальної власностікомунальному підприємству Тростянецької селищної  ради «Тростянецьводоканал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1040B" w:rsidRPr="005D1C8D" w:rsidRDefault="00381EB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>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31040B" w:rsidRPr="005D1C8D" w:rsidRDefault="0031040B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31040B" w:rsidRPr="005D1C8D" w:rsidRDefault="00221990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ВИСТУПИЛИ:</w:t>
      </w:r>
      <w:r w:rsidR="0031040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голова Червонецька Л.І</w:t>
      </w:r>
    </w:p>
    <w:p w:rsidR="004450FC" w:rsidRPr="005D1C8D" w:rsidRDefault="004450FC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>Пропозиція прийняти дане рішення  за основу і в цілому. Ставимо на голосування.</w:t>
      </w:r>
    </w:p>
    <w:p w:rsidR="004450FC" w:rsidRPr="005D1C8D" w:rsidRDefault="00EF3ABA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</w:t>
      </w:r>
      <w:r w:rsidR="004450F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0, утримались -0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3641D" w:rsidRPr="005D1C8D" w:rsidRDefault="0013641D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 xml:space="preserve">ВИРІШИЛИ: рішення № </w:t>
      </w:r>
      <w:r w:rsidR="00812765" w:rsidRPr="005D1C8D">
        <w:rPr>
          <w:sz w:val="24"/>
          <w:szCs w:val="24"/>
        </w:rPr>
        <w:t>20</w:t>
      </w:r>
      <w:r w:rsidR="00966100" w:rsidRPr="005D1C8D">
        <w:rPr>
          <w:sz w:val="24"/>
          <w:szCs w:val="24"/>
        </w:rPr>
        <w:t>1</w:t>
      </w:r>
      <w:r w:rsidR="004B464A" w:rsidRPr="005D1C8D">
        <w:rPr>
          <w:sz w:val="24"/>
          <w:szCs w:val="24"/>
        </w:rPr>
        <w:t>«</w:t>
      </w:r>
      <w:r w:rsidR="00F20899" w:rsidRPr="005D1C8D">
        <w:rPr>
          <w:sz w:val="24"/>
          <w:szCs w:val="24"/>
        </w:rPr>
        <w:t>Про</w:t>
      </w:r>
      <w:r w:rsidR="00812765" w:rsidRPr="005D1C8D">
        <w:rPr>
          <w:sz w:val="24"/>
          <w:szCs w:val="24"/>
        </w:rPr>
        <w:t xml:space="preserve"> продовження терміну безоплатного  користування майном комунальної власності комунальному підприємству Тростянецької селищної  ради «Тростянецьводоканал</w:t>
      </w:r>
      <w:r w:rsidR="004B464A" w:rsidRPr="005D1C8D">
        <w:rPr>
          <w:sz w:val="24"/>
          <w:szCs w:val="24"/>
        </w:rPr>
        <w:t xml:space="preserve">» </w:t>
      </w:r>
      <w:r w:rsidRPr="005D1C8D">
        <w:rPr>
          <w:sz w:val="24"/>
          <w:szCs w:val="24"/>
        </w:rPr>
        <w:t>прийнято одноголосно. Рішення додається</w:t>
      </w:r>
      <w:r w:rsidR="00F029C3" w:rsidRPr="005D1C8D">
        <w:rPr>
          <w:sz w:val="24"/>
          <w:szCs w:val="24"/>
        </w:rPr>
        <w:t>.</w:t>
      </w:r>
    </w:p>
    <w:p w:rsidR="00812765" w:rsidRPr="005D1C8D" w:rsidRDefault="00702584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СЛУХАЛИ:1</w:t>
      </w:r>
      <w:r w:rsidR="00A16280" w:rsidRPr="005D1C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0899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12765" w:rsidRPr="005D1C8D">
        <w:rPr>
          <w:rFonts w:ascii="Times New Roman" w:hAnsi="Times New Roman" w:cs="Times New Roman"/>
          <w:sz w:val="24"/>
          <w:szCs w:val="24"/>
        </w:rPr>
        <w:t>затвердження Положення комісії з питань захисту прав дитини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6100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Тарасюк Є.І.- голова постійної комісії з питань освіти, культури, спорту, духовного розвитку , молодіжної політики.</w:t>
      </w:r>
    </w:p>
    <w:p w:rsidR="00812765" w:rsidRPr="005D1C8D" w:rsidRDefault="0081276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В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1C8D">
        <w:rPr>
          <w:rFonts w:ascii="Times New Roman" w:hAnsi="Times New Roman" w:cs="Times New Roman"/>
          <w:sz w:val="24"/>
          <w:szCs w:val="24"/>
        </w:rPr>
        <w:t>н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D1C8D">
        <w:rPr>
          <w:rFonts w:ascii="Times New Roman" w:hAnsi="Times New Roman" w:cs="Times New Roman"/>
          <w:sz w:val="24"/>
          <w:szCs w:val="24"/>
        </w:rPr>
        <w:t xml:space="preserve"> проінформува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D1C8D">
        <w:rPr>
          <w:rFonts w:ascii="Times New Roman" w:hAnsi="Times New Roman" w:cs="Times New Roman"/>
          <w:sz w:val="24"/>
          <w:szCs w:val="24"/>
        </w:rPr>
        <w:t>,що дане питання виносилось на розгляд постійної комісії з питань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 освіти, культури, спорту, духовного розвитку , молодіжної політики </w:t>
      </w:r>
      <w:r w:rsidRPr="005D1C8D">
        <w:rPr>
          <w:rFonts w:ascii="Times New Roman" w:hAnsi="Times New Roman" w:cs="Times New Roman"/>
          <w:sz w:val="24"/>
          <w:szCs w:val="24"/>
        </w:rPr>
        <w:t>і комісія рекомендує депутатам  прийняти дане рішення.</w:t>
      </w:r>
    </w:p>
    <w:p w:rsidR="0031040B" w:rsidRPr="005D1C8D" w:rsidRDefault="00221990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31040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голова Червонецька Л.І</w:t>
      </w:r>
    </w:p>
    <w:p w:rsidR="00F12A9C" w:rsidRPr="005D1C8D" w:rsidRDefault="001D306A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lastRenderedPageBreak/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1A8D"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6B1A8D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0, утримались -0</w:t>
      </w:r>
      <w:r w:rsidR="006B1A8D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02584" w:rsidRPr="005D1C8D" w:rsidRDefault="005B48E1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ВИРІШИЛИ:рішення №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17887" w:rsidRPr="005D1C8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02584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20899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12765" w:rsidRPr="005D1C8D">
        <w:rPr>
          <w:rFonts w:ascii="Times New Roman" w:hAnsi="Times New Roman" w:cs="Times New Roman"/>
          <w:sz w:val="24"/>
          <w:szCs w:val="24"/>
        </w:rPr>
        <w:t xml:space="preserve"> затвердження Положення комісії з питань захисту прав дитини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57263" w:rsidRPr="005D1C8D">
        <w:rPr>
          <w:rFonts w:ascii="Times New Roman" w:hAnsi="Times New Roman" w:cs="Times New Roman"/>
          <w:sz w:val="24"/>
          <w:szCs w:val="24"/>
          <w:lang w:val="uk-UA"/>
        </w:rPr>
        <w:t>прийнято</w:t>
      </w:r>
      <w:r w:rsidR="00702584" w:rsidRPr="005D1C8D">
        <w:rPr>
          <w:rFonts w:ascii="Times New Roman" w:hAnsi="Times New Roman" w:cs="Times New Roman"/>
          <w:sz w:val="24"/>
          <w:szCs w:val="24"/>
          <w:lang w:val="uk-UA"/>
        </w:rPr>
        <w:t>одноголосно. Рішення додається.</w:t>
      </w:r>
    </w:p>
    <w:p w:rsidR="00812765" w:rsidRPr="005D1C8D" w:rsidRDefault="00702584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СЛУХАЛИ</w:t>
      </w:r>
      <w:r w:rsidR="002C1236" w:rsidRPr="005D1C8D">
        <w:rPr>
          <w:lang w:val="uk-UA"/>
        </w:rPr>
        <w:t>:</w:t>
      </w:r>
      <w:r w:rsidR="00E735A8" w:rsidRPr="005D1C8D">
        <w:rPr>
          <w:lang w:val="uk-UA"/>
        </w:rPr>
        <w:t>13</w:t>
      </w:r>
      <w:r w:rsidR="00317887" w:rsidRPr="005D1C8D">
        <w:rPr>
          <w:lang w:val="uk-UA"/>
        </w:rPr>
        <w:t xml:space="preserve">. Про </w:t>
      </w:r>
      <w:r w:rsidR="00812765" w:rsidRPr="005D1C8D">
        <w:rPr>
          <w:lang w:val="uk-UA"/>
        </w:rPr>
        <w:t>закріплення майна комунальної власності Тростянецької селищної об’єднаної територіальної громади на праві оперативного управління.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31040B" w:rsidRPr="005D1C8D" w:rsidRDefault="0031040B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4E1F6C" w:rsidRPr="005D1C8D" w:rsidRDefault="004E1F6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31040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голова Червонецька Л.І</w:t>
      </w:r>
    </w:p>
    <w:p w:rsidR="004E1F6C" w:rsidRPr="005D1C8D" w:rsidRDefault="004E1F6C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sz w:val="24"/>
          <w:szCs w:val="24"/>
        </w:rPr>
        <w:t xml:space="preserve">Пропозиція прийняти дане рішення  за основу і в цілому. Ставимо на голосування. Голосували: За - </w:t>
      </w:r>
      <w:r w:rsidR="007613BC" w:rsidRPr="005D1C8D">
        <w:rPr>
          <w:sz w:val="24"/>
          <w:szCs w:val="24"/>
        </w:rPr>
        <w:t>20</w:t>
      </w:r>
      <w:r w:rsidRPr="005D1C8D">
        <w:rPr>
          <w:sz w:val="24"/>
          <w:szCs w:val="24"/>
        </w:rPr>
        <w:t>, проти - 0, утримались -0.</w:t>
      </w:r>
    </w:p>
    <w:p w:rsidR="005A0C4E" w:rsidRPr="005D1C8D" w:rsidRDefault="00071EBC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ВИРІШИЛИ:рішення</w:t>
      </w:r>
      <w:r w:rsidR="00702584" w:rsidRPr="005D1C8D">
        <w:rPr>
          <w:lang w:val="uk-UA"/>
        </w:rPr>
        <w:t>№</w:t>
      </w:r>
      <w:r w:rsidR="00812765" w:rsidRPr="005D1C8D">
        <w:rPr>
          <w:lang w:val="uk-UA"/>
        </w:rPr>
        <w:t>20</w:t>
      </w:r>
      <w:r w:rsidR="00317887" w:rsidRPr="005D1C8D">
        <w:rPr>
          <w:lang w:val="uk-UA"/>
        </w:rPr>
        <w:t>3</w:t>
      </w:r>
      <w:r w:rsidR="00702584" w:rsidRPr="005D1C8D">
        <w:rPr>
          <w:lang w:val="uk-UA"/>
        </w:rPr>
        <w:t>«</w:t>
      </w:r>
      <w:r w:rsidR="00BD03C0" w:rsidRPr="005D1C8D">
        <w:rPr>
          <w:lang w:val="uk-UA"/>
        </w:rPr>
        <w:t>Про</w:t>
      </w:r>
      <w:r w:rsidR="00812765" w:rsidRPr="005D1C8D">
        <w:rPr>
          <w:lang w:val="uk-UA"/>
        </w:rPr>
        <w:t xml:space="preserve"> закріплення майна комунальної власності Тростянецької селищної об’єднаної територіальної громади на праві оперативного управління</w:t>
      </w:r>
      <w:r w:rsidR="00317887" w:rsidRPr="005D1C8D">
        <w:t xml:space="preserve">» </w:t>
      </w:r>
      <w:r w:rsidR="00E735A8" w:rsidRPr="005D1C8D">
        <w:rPr>
          <w:lang w:val="uk-UA"/>
        </w:rPr>
        <w:t xml:space="preserve"> прийнято одноголосно. Рішення додається.</w:t>
      </w:r>
    </w:p>
    <w:p w:rsidR="00812765" w:rsidRPr="005D1C8D" w:rsidRDefault="00381EB3" w:rsidP="005D1C8D">
      <w:pPr>
        <w:pStyle w:val="ac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5D1C8D">
        <w:rPr>
          <w:lang w:val="uk-UA"/>
        </w:rPr>
        <w:t>СЛУХАЛИ:</w:t>
      </w:r>
      <w:r w:rsidR="002C1236" w:rsidRPr="005D1C8D">
        <w:rPr>
          <w:lang w:val="uk-UA"/>
        </w:rPr>
        <w:t>14.</w:t>
      </w:r>
      <w:r w:rsidR="00BD03C0" w:rsidRPr="005D1C8D">
        <w:rPr>
          <w:lang w:val="uk-UA"/>
        </w:rPr>
        <w:t xml:space="preserve"> Про</w:t>
      </w:r>
      <w:r w:rsidR="00812765" w:rsidRPr="005D1C8D">
        <w:rPr>
          <w:color w:val="000000"/>
          <w:lang w:val="uk-UA"/>
        </w:rPr>
        <w:t xml:space="preserve"> затвердження Порядку придбанняв комунальну власність Тростянецької селищної об’єднаної територіальної</w:t>
      </w:r>
      <w:r w:rsidR="0085065A">
        <w:rPr>
          <w:color w:val="000000"/>
          <w:lang w:val="uk-UA"/>
        </w:rPr>
        <w:t xml:space="preserve"> </w:t>
      </w:r>
      <w:r w:rsidR="00812765" w:rsidRPr="005D1C8D">
        <w:rPr>
          <w:color w:val="000000"/>
          <w:lang w:val="uk-UA"/>
        </w:rPr>
        <w:t>громади об’єктів  нерухомого майна.</w:t>
      </w:r>
    </w:p>
    <w:p w:rsidR="00381EB3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Інформує:Ткач О.А. - голова комісії з питань регламенту, гласності, депутатської діяльності і етики, прав людини, законності та запобігання корупції .</w:t>
      </w:r>
    </w:p>
    <w:p w:rsidR="0031040B" w:rsidRPr="005D1C8D" w:rsidRDefault="0031040B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            Він проінформував, що дане питання виносилось на розгляд постійної комісії 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31040B" w:rsidRPr="005D1C8D" w:rsidRDefault="004E1F6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31040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селищний голова Червонецька Л.І</w:t>
      </w:r>
    </w:p>
    <w:p w:rsidR="004E1F6C" w:rsidRPr="005D1C8D" w:rsidRDefault="004E1F6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7613BC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E92764" w:rsidRPr="005D1C8D" w:rsidRDefault="002C1236" w:rsidP="005D1C8D">
      <w:pPr>
        <w:pStyle w:val="ac"/>
        <w:shd w:val="clear" w:color="auto" w:fill="FFFFFF"/>
        <w:spacing w:before="0" w:beforeAutospacing="0" w:after="0" w:afterAutospacing="0"/>
        <w:jc w:val="both"/>
        <w:rPr>
          <w:color w:val="303030"/>
          <w:lang w:val="uk-UA"/>
        </w:rPr>
      </w:pPr>
      <w:r w:rsidRPr="005D1C8D">
        <w:rPr>
          <w:lang w:val="uk-UA"/>
        </w:rPr>
        <w:t>ВИРІШИЛИ:</w:t>
      </w:r>
      <w:r w:rsidR="0085065A">
        <w:rPr>
          <w:lang w:val="uk-UA"/>
        </w:rPr>
        <w:t xml:space="preserve"> </w:t>
      </w:r>
      <w:r w:rsidRPr="005D1C8D">
        <w:rPr>
          <w:lang w:val="uk-UA"/>
        </w:rPr>
        <w:t>рішення</w:t>
      </w:r>
      <w:r w:rsidR="0085065A">
        <w:rPr>
          <w:lang w:val="uk-UA"/>
        </w:rPr>
        <w:t xml:space="preserve"> </w:t>
      </w:r>
      <w:r w:rsidRPr="005D1C8D">
        <w:rPr>
          <w:lang w:val="uk-UA"/>
        </w:rPr>
        <w:t>№</w:t>
      </w:r>
      <w:r w:rsidR="00812765" w:rsidRPr="005D1C8D">
        <w:rPr>
          <w:lang w:val="uk-UA"/>
        </w:rPr>
        <w:t>20</w:t>
      </w:r>
      <w:r w:rsidR="004E1F6C" w:rsidRPr="005D1C8D">
        <w:rPr>
          <w:lang w:val="uk-UA"/>
        </w:rPr>
        <w:t>4</w:t>
      </w:r>
      <w:r w:rsidRPr="005D1C8D">
        <w:rPr>
          <w:lang w:val="uk-UA"/>
        </w:rPr>
        <w:t>«</w:t>
      </w:r>
      <w:r w:rsidR="00BD03C0" w:rsidRPr="005D1C8D">
        <w:rPr>
          <w:lang w:val="uk-UA"/>
        </w:rPr>
        <w:t>Пр</w:t>
      </w:r>
      <w:r w:rsidR="004F0D21" w:rsidRPr="005D1C8D">
        <w:rPr>
          <w:lang w:val="uk-UA"/>
        </w:rPr>
        <w:t>о</w:t>
      </w:r>
      <w:r w:rsidR="00812765" w:rsidRPr="005D1C8D">
        <w:rPr>
          <w:color w:val="000000"/>
          <w:lang w:val="uk-UA"/>
        </w:rPr>
        <w:t xml:space="preserve"> затвердження Порядку придбання</w:t>
      </w:r>
      <w:r w:rsidR="0085065A">
        <w:rPr>
          <w:color w:val="000000"/>
          <w:lang w:val="uk-UA"/>
        </w:rPr>
        <w:t xml:space="preserve"> </w:t>
      </w:r>
      <w:r w:rsidR="00812765" w:rsidRPr="005D1C8D">
        <w:rPr>
          <w:color w:val="000000"/>
          <w:lang w:val="uk-UA"/>
        </w:rPr>
        <w:t>в комунальну власність Тростянецької селищної об’єднаної територіальної</w:t>
      </w:r>
      <w:r w:rsidR="0085065A">
        <w:rPr>
          <w:color w:val="000000"/>
          <w:lang w:val="uk-UA"/>
        </w:rPr>
        <w:t xml:space="preserve"> </w:t>
      </w:r>
      <w:r w:rsidR="00812765" w:rsidRPr="005D1C8D">
        <w:rPr>
          <w:color w:val="000000"/>
          <w:lang w:val="uk-UA"/>
        </w:rPr>
        <w:t>громади об’єктів  нерухомого майна</w:t>
      </w:r>
      <w:r w:rsidRPr="005D1C8D">
        <w:rPr>
          <w:lang w:val="uk-UA"/>
        </w:rPr>
        <w:t>» прийнято одноголосно. Рішення додається.</w:t>
      </w:r>
    </w:p>
    <w:p w:rsidR="00812765" w:rsidRPr="005D1C8D" w:rsidRDefault="005A0C4E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СЛУХАЛИ:</w:t>
      </w:r>
      <w:r w:rsidR="00E92764" w:rsidRPr="005D1C8D">
        <w:rPr>
          <w:lang w:val="uk-UA"/>
        </w:rPr>
        <w:t>15.</w:t>
      </w:r>
      <w:r w:rsidR="00BD03C0" w:rsidRPr="005D1C8D">
        <w:rPr>
          <w:lang w:val="uk-UA"/>
        </w:rPr>
        <w:t xml:space="preserve">Про </w:t>
      </w:r>
      <w:r w:rsidR="00812765" w:rsidRPr="005D1C8D">
        <w:rPr>
          <w:lang w:val="uk-UA"/>
        </w:rPr>
        <w:t>внесення змін до  плану заходів Програми соціально-економічного розвитку Тростянецької селищної об’єднаної територіальної громади на 2019 - 2021 роки.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Інформує: заступник селищного голови з питань діяльності виконавчих органів ради Гріщенко М.В. 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="00850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Шевчук Н.В.- голова постійної комісії з питань планування, бюджету, фінансів, соціально-економічного роз</w:t>
      </w:r>
      <w:r w:rsidR="00381EB3" w:rsidRPr="005D1C8D">
        <w:rPr>
          <w:rFonts w:ascii="Times New Roman" w:hAnsi="Times New Roman" w:cs="Times New Roman"/>
          <w:sz w:val="24"/>
          <w:szCs w:val="24"/>
          <w:lang w:val="uk-UA"/>
        </w:rPr>
        <w:t>витку та регуляторної політики.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Червонецька Л.І. 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2765" w:rsidRPr="005D1C8D" w:rsidRDefault="00812765" w:rsidP="005D1C8D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За - </w:t>
      </w:r>
      <w:r w:rsidR="00FE6BAF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E92764" w:rsidRPr="005D1C8D" w:rsidRDefault="00E92764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="00812765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рішення № 20</w:t>
      </w:r>
      <w:r w:rsidR="004F0D21" w:rsidRPr="005D1C8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D03C0" w:rsidRPr="005D1C8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 плану заходів Програми соціально-економічного розвитку Тростянецької селищної об’єднаної територіальної громади на 2019 - 2021 роки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4F0D21" w:rsidRPr="005D1C8D" w:rsidRDefault="0093434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 16.Про</w:t>
      </w:r>
      <w:r w:rsidR="004F0D21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4DC2" w:rsidRPr="005D1C8D">
        <w:rPr>
          <w:rFonts w:ascii="Times New Roman" w:hAnsi="Times New Roman" w:cs="Times New Roman"/>
          <w:sz w:val="24"/>
          <w:szCs w:val="24"/>
        </w:rPr>
        <w:t xml:space="preserve"> надання  дозволу на виготовленняпроекту землеустрою щодо відведенняземельної ділянки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ІНФОРМУЄ: селищний голова 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206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DE4DC2" w:rsidRPr="005D1C8D">
        <w:rPr>
          <w:rFonts w:ascii="Times New Roman" w:hAnsi="Times New Roman" w:cs="Times New Roman"/>
          <w:sz w:val="24"/>
          <w:szCs w:val="24"/>
        </w:rPr>
        <w:t xml:space="preserve"> надання  дозволу на виготовленняпроекту землеустрою щодо відведенняземельної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DE4DC2" w:rsidRPr="005D1C8D">
        <w:rPr>
          <w:rFonts w:ascii="Times New Roman" w:hAnsi="Times New Roman" w:cs="Times New Roman"/>
          <w:sz w:val="24"/>
          <w:szCs w:val="24"/>
        </w:rPr>
        <w:t>затвердження    проекту   із   землеустрою    щодо відведення   земельної   ділянки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3053" w:rsidRPr="005D1C8D" w:rsidRDefault="005B3053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 рішення № 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207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DE4DC2" w:rsidRPr="005D1C8D">
        <w:rPr>
          <w:rFonts w:ascii="Times New Roman" w:hAnsi="Times New Roman" w:cs="Times New Roman"/>
          <w:sz w:val="24"/>
          <w:szCs w:val="24"/>
        </w:rPr>
        <w:t xml:space="preserve"> затвердження    проекту   із   землеустрою    щодо відведення   земельної  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 прийнято. Рішення додається.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затвердження технічної документації із землеустрою щодо встановлення (відновлення)  меж земельної ділянки ( на місцевості) для передачі земельної ділянки в оренду.</w:t>
      </w:r>
    </w:p>
    <w:p w:rsidR="005B3053" w:rsidRPr="005D1C8D" w:rsidRDefault="005B3053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5B3053" w:rsidRPr="005D1C8D" w:rsidRDefault="005B3053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5B3053" w:rsidRPr="005D1C8D" w:rsidRDefault="005B305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5B3053" w:rsidRPr="005D1C8D" w:rsidRDefault="005B305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ВИРІШИЛИ:рішення № 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208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технічної документації із землеустрою щодо встановлення (відновлення)  меж земельної ділянки ( на місцевості) для передачі земельної ділянки в оренду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BB0A93" w:rsidRPr="005D1C8D" w:rsidRDefault="00BB0A9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19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DE4DC2" w:rsidRPr="005D1C8D">
        <w:rPr>
          <w:rFonts w:ascii="Times New Roman" w:hAnsi="Times New Roman" w:cs="Times New Roman"/>
          <w:sz w:val="24"/>
          <w:szCs w:val="24"/>
        </w:rPr>
        <w:t>затвердження технічної документації із землеустрою щодо встановлення меж земельної ділянки в натурі (на місцевості)для передачі її у власність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0A93" w:rsidRPr="005D1C8D" w:rsidRDefault="00BB0A93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BB0A93" w:rsidRPr="005D1C8D" w:rsidRDefault="00BB0A9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BB0A93" w:rsidRPr="005D1C8D" w:rsidRDefault="00BB0A93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BB0A93" w:rsidRPr="005D1C8D" w:rsidRDefault="00BB0A93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BB0A93" w:rsidRPr="005D1C8D" w:rsidRDefault="00BB0A93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BB0A93" w:rsidRPr="005D1C8D" w:rsidRDefault="00BB0A93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ВИРІШИЛИ:рішення № </w:t>
      </w:r>
      <w:r w:rsidR="00DE4DC2" w:rsidRPr="005D1C8D">
        <w:rPr>
          <w:rFonts w:ascii="Times New Roman" w:hAnsi="Times New Roman" w:cs="Times New Roman"/>
          <w:sz w:val="24"/>
          <w:szCs w:val="24"/>
          <w:lang w:val="uk-UA"/>
        </w:rPr>
        <w:t>209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 затвердження технічної документації  із землеустрою щодо встановлення меж земельної ділянки в натурі (на місцевості)для передачі її у власність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E37655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Про припинення права користування земельною ділянкою шляхом розірвання договору оренди землі з  Цвігуном О.М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655" w:rsidRPr="005D1C8D" w:rsidRDefault="00E3765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E37655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ВИРІШИЛИ:рішення №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210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припинення права користування земельною ділянкою шляхом розірвання договору оренди землі з  Цвігуном О.М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E37655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власність.</w:t>
      </w:r>
    </w:p>
    <w:p w:rsidR="00E37655" w:rsidRPr="005D1C8D" w:rsidRDefault="00E3765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5B3053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ВИРІШИЛИ:рішення №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211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в натурі (на місцевості) для передачі земельної ділянки у  власність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E37655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791FAB" w:rsidRPr="005D1C8D">
        <w:rPr>
          <w:rFonts w:ascii="Times New Roman" w:hAnsi="Times New Roman" w:cs="Times New Roman"/>
          <w:sz w:val="24"/>
          <w:szCs w:val="24"/>
        </w:rPr>
        <w:t>надання  дозволу на виготовлення проекту землеустрою щодо зміни категорії земель та цільового призначення земельної ділянки</w:t>
      </w:r>
    </w:p>
    <w:p w:rsidR="00E37655" w:rsidRPr="005D1C8D" w:rsidRDefault="00E3765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 селищний голова 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землевпорядник селищної ради Колесник Н.Л.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     Вона проінформувала,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земельних відносин, раціонального природокористування та охорони навколишнього середовища і комісія рекомендує депутатам  прийняти дане рішення.</w:t>
      </w:r>
    </w:p>
    <w:p w:rsidR="00E37655" w:rsidRPr="005D1C8D" w:rsidRDefault="00E37655" w:rsidP="005D1C8D">
      <w:pPr>
        <w:pStyle w:val="Text"/>
        <w:spacing w:before="57" w:after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>Червонецька Л.І.</w:t>
      </w:r>
    </w:p>
    <w:p w:rsidR="00E37655" w:rsidRPr="005D1C8D" w:rsidRDefault="00E376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 Голосували: за-</w:t>
      </w:r>
      <w:r w:rsidR="00FE6BAF" w:rsidRPr="005D1C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, проти- 0, утримався -  0.</w:t>
      </w:r>
    </w:p>
    <w:p w:rsidR="00E37655" w:rsidRPr="005D1C8D" w:rsidRDefault="00E37655" w:rsidP="005D1C8D">
      <w:pPr>
        <w:jc w:val="both"/>
        <w:rPr>
          <w:rFonts w:ascii="Times New Roman" w:hAnsi="Times New Roman" w:cs="Times New Roman"/>
          <w:sz w:val="24"/>
          <w:szCs w:val="24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ВИРІШИЛИ:рішення №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212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91FAB" w:rsidRPr="005D1C8D">
        <w:rPr>
          <w:rFonts w:ascii="Times New Roman" w:hAnsi="Times New Roman" w:cs="Times New Roman"/>
          <w:sz w:val="24"/>
          <w:szCs w:val="24"/>
        </w:rPr>
        <w:t xml:space="preserve"> надання  дозволу на виготовлення проекту землеустрою щодо зміни категорії земель та цільового призначення земельної ділянки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</w:t>
      </w:r>
      <w:r w:rsidR="002A7FEF"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FAB" w:rsidRPr="005D1C8D" w:rsidRDefault="002A7FEF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.Про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затвердження  нової редакції Положення про Управління фінансів Тростянецької селищної ради.</w:t>
      </w:r>
    </w:p>
    <w:p w:rsidR="00791FAB" w:rsidRPr="005D1C8D" w:rsidRDefault="00791FAB" w:rsidP="005D1C8D">
      <w:pPr>
        <w:pStyle w:val="ac"/>
        <w:spacing w:before="0" w:beforeAutospacing="0" w:after="0" w:afterAutospacing="0"/>
        <w:jc w:val="both"/>
        <w:rPr>
          <w:lang w:val="uk-UA"/>
        </w:rPr>
      </w:pPr>
      <w:r w:rsidRPr="005D1C8D">
        <w:rPr>
          <w:lang w:val="uk-UA"/>
        </w:rPr>
        <w:t>Інформує: Ткач О.А. - голова комісії з питань регламенту, гласності, депутатської діяльності і етики, прав людини, законності та запобігання корупції.</w:t>
      </w:r>
    </w:p>
    <w:p w:rsidR="00791FAB" w:rsidRPr="005D1C8D" w:rsidRDefault="00791FAB" w:rsidP="005D1C8D">
      <w:pPr>
        <w:pStyle w:val="Text"/>
        <w:spacing w:before="57" w:after="57"/>
        <w:ind w:firstLine="0"/>
        <w:rPr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Він проінформував, що дане питання виносилось на розгляд постійної комісії </w:t>
      </w:r>
      <w:r w:rsidRPr="005D1C8D">
        <w:rPr>
          <w:sz w:val="24"/>
          <w:szCs w:val="24"/>
        </w:rPr>
        <w:t>з питань регламенту, гласності, депутатської діяльності і етики, прав людини, законності та запобігання корупції і комісія рекомендує депутатам  прийняти дане рішення.</w:t>
      </w:r>
    </w:p>
    <w:p w:rsidR="00791FAB" w:rsidRPr="005D1C8D" w:rsidRDefault="00791FAB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селищний голова Червонецька Л.І</w:t>
      </w:r>
    </w:p>
    <w:p w:rsidR="00791FAB" w:rsidRPr="005D1C8D" w:rsidRDefault="00791FAB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</w:rPr>
        <w:t>Пропозиція прийняти дане рішення  за основу і в цілому. 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Голосували: За - </w:t>
      </w:r>
      <w:r w:rsidR="00FE6BAF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2A7FEF" w:rsidRPr="005D1C8D" w:rsidRDefault="002A7FEF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ВИРІШИЛИ:рішення № 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213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 нової редакції Положення про Управління фінансів Тростянецької селищної ради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791FAB" w:rsidRPr="005D1C8D" w:rsidRDefault="002A7FEF" w:rsidP="005D1C8D">
      <w:pPr>
        <w:ind w:right="-1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1FAB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граничних сум витрат на придбання  автомобілів, меблів, іншого обладнання та устаткування, мобільних телефонів, комп’ютерів виконавчим комітетом Тростянецької селищної ради, відділами та управліннями, а також установами та організаціями, які утримуються за рахунок коштів селищного бюджету Тростянецької ОТГ.</w:t>
      </w:r>
    </w:p>
    <w:p w:rsidR="00791FAB" w:rsidRPr="005D1C8D" w:rsidRDefault="00791FAB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 xml:space="preserve">Інформує:начальник управління фінансів Сандуляк Л.Г. </w:t>
      </w:r>
    </w:p>
    <w:p w:rsidR="007F771C" w:rsidRPr="005D1C8D" w:rsidRDefault="007F771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Шевчук Н.В.- голова постійної комісії з питань планування, бюджету, фінансів, соціально-економічного розвитку та регуляторної політики, селищний голова</w:t>
      </w:r>
    </w:p>
    <w:p w:rsidR="007F771C" w:rsidRPr="005D1C8D" w:rsidRDefault="007F771C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7F771C" w:rsidRPr="005D1C8D" w:rsidRDefault="007F771C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71C" w:rsidRPr="005D1C8D" w:rsidRDefault="007F771C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Голосували:  За - </w:t>
      </w:r>
      <w:r w:rsidR="00FE6BAF" w:rsidRPr="005D1C8D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, проти - 0, утримались -0.</w:t>
      </w:r>
    </w:p>
    <w:p w:rsidR="004C0D6E" w:rsidRPr="005D1C8D" w:rsidRDefault="002A7FEF" w:rsidP="005D1C8D">
      <w:pPr>
        <w:ind w:right="-15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="00850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="007F771C" w:rsidRPr="005D1C8D">
        <w:rPr>
          <w:rFonts w:ascii="Times New Roman" w:hAnsi="Times New Roman" w:cs="Times New Roman"/>
          <w:sz w:val="24"/>
          <w:szCs w:val="24"/>
          <w:lang w:val="uk-UA"/>
        </w:rPr>
        <w:t>214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7F771C"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граничних сум витрат на придбання  автомобілів, меблів, іншого обладнання та устаткування, мобільних телефонів, комп’ютерів виконавчим комітетом Тростянецької селищної ради, відділами та управліннями, а також установами та організаціями, які утримуються за рахунок коштів селищного бюджету Тростянецької ОТГ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» прийнято. Рішення додається.</w:t>
      </w:r>
    </w:p>
    <w:p w:rsidR="002A7FEF" w:rsidRPr="005D1C8D" w:rsidRDefault="004C0D6E" w:rsidP="005D1C8D">
      <w:pPr>
        <w:ind w:right="-15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color w:val="333333"/>
          <w:sz w:val="24"/>
          <w:szCs w:val="24"/>
          <w:lang w:val="uk-UA"/>
        </w:rPr>
        <w:t>СЛУХАЛИ: 25. Про затвердження структури та штатну чисельність комунальної установи «Центр фінансового обслуговування закладів та установ Тростянецької селищної об»єднаної територіальної громади»</w:t>
      </w:r>
    </w:p>
    <w:p w:rsidR="005B0855" w:rsidRPr="005D1C8D" w:rsidRDefault="005B0855" w:rsidP="005D1C8D">
      <w:pPr>
        <w:pStyle w:val="a3"/>
        <w:ind w:left="0"/>
        <w:jc w:val="both"/>
        <w:rPr>
          <w:lang w:val="uk-UA"/>
        </w:rPr>
      </w:pPr>
      <w:r w:rsidRPr="005D1C8D">
        <w:rPr>
          <w:lang w:val="uk-UA"/>
        </w:rPr>
        <w:t>Інформує:</w:t>
      </w:r>
      <w:r w:rsidR="0085065A">
        <w:rPr>
          <w:lang w:val="uk-UA"/>
        </w:rPr>
        <w:t xml:space="preserve"> </w:t>
      </w:r>
      <w:r w:rsidRPr="005D1C8D">
        <w:rPr>
          <w:lang w:val="uk-UA"/>
        </w:rPr>
        <w:t xml:space="preserve">начальник управління фінансів Сандуляк Л.Г. </w:t>
      </w:r>
    </w:p>
    <w:p w:rsidR="005B0855" w:rsidRPr="005D1C8D" w:rsidRDefault="005B08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Шевчук Н.В.- голова постійної комісії з питань планування, бюджету, фінансів, соціально-економічного розвитку та регуляторної політики, селищний голова</w:t>
      </w:r>
    </w:p>
    <w:p w:rsidR="005B0855" w:rsidRPr="005D1C8D" w:rsidRDefault="005B0855" w:rsidP="005D1C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5B0855" w:rsidRPr="005D1C8D" w:rsidRDefault="005B08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0855" w:rsidRPr="005D1C8D" w:rsidRDefault="005B0855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Голосували:  За - 20, проти - 0, утримались -0.</w:t>
      </w:r>
    </w:p>
    <w:p w:rsidR="005B0855" w:rsidRPr="005D1C8D" w:rsidRDefault="005B0855" w:rsidP="005D1C8D">
      <w:pPr>
        <w:ind w:right="-153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ВИРІШИЛИ:рішення № 21</w:t>
      </w:r>
      <w:r w:rsidR="00254D1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D1C8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затвердження структури та штатну чисельність комунальної установи «Центр фінансового обслуговування закладів та установ Тростянецької селищної </w:t>
      </w:r>
      <w:r w:rsidR="0085065A" w:rsidRPr="005D1C8D">
        <w:rPr>
          <w:rFonts w:ascii="Times New Roman" w:hAnsi="Times New Roman" w:cs="Times New Roman"/>
          <w:color w:val="333333"/>
          <w:sz w:val="24"/>
          <w:szCs w:val="24"/>
          <w:lang w:val="uk-UA"/>
        </w:rPr>
        <w:t>об’єднаної</w:t>
      </w:r>
      <w:r w:rsidRPr="005D1C8D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територіальної громади»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прийнято. Рішення додається.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  <w:r w:rsidRPr="00254D16">
        <w:rPr>
          <w:rFonts w:ascii="Times New Roman" w:hAnsi="Times New Roman" w:cs="Times New Roman"/>
          <w:lang w:val="uk-UA"/>
        </w:rPr>
        <w:t>26. Про внесення змін до структури та штатної чисельності комунального закладу «Тростянецька дитяча музична школа»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D16">
        <w:rPr>
          <w:rFonts w:ascii="Times New Roman" w:hAnsi="Times New Roman" w:cs="Times New Roman"/>
          <w:lang w:val="uk-UA"/>
        </w:rPr>
        <w:t xml:space="preserve"> </w:t>
      </w:r>
      <w:r w:rsidRPr="00254D16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254D16" w:rsidRPr="005D1C8D" w:rsidRDefault="00254D16" w:rsidP="00254D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Шевчук Н.В.- голова постійної комісії з питань планування, бюджету, фінансів, соціально-економічного розвитку та регуляторної політики, селищний голова</w:t>
      </w:r>
    </w:p>
    <w:p w:rsidR="00254D16" w:rsidRPr="005D1C8D" w:rsidRDefault="00254D16" w:rsidP="00254D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254D16" w:rsidRPr="005D1C8D" w:rsidRDefault="00254D16" w:rsidP="00254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D16" w:rsidRPr="005D1C8D" w:rsidRDefault="00254D16" w:rsidP="00254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Голосували:  За - 20, проти - 0, утримались -0.</w:t>
      </w:r>
    </w:p>
    <w:p w:rsidR="00254D16" w:rsidRPr="00254D16" w:rsidRDefault="00254D16" w:rsidP="00254D16">
      <w:pPr>
        <w:jc w:val="both"/>
        <w:rPr>
          <w:rFonts w:ascii="Times New Roman" w:hAnsi="Times New Roman" w:cs="Times New Roman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850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рішення № 21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4D16">
        <w:rPr>
          <w:rFonts w:ascii="Times New Roman" w:hAnsi="Times New Roman" w:cs="Times New Roman"/>
          <w:lang w:val="uk-UA"/>
        </w:rPr>
        <w:t>Про внесення змін до структури та штатної чисельності комунального закладу «Тростянецька дитяча музична школа»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прийнято. Рішення додається.</w:t>
      </w:r>
    </w:p>
    <w:p w:rsidR="004D33C1" w:rsidRPr="00254D16" w:rsidRDefault="004D33C1" w:rsidP="004D33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СЛУХАЛИ:27</w:t>
      </w:r>
      <w:r w:rsidRPr="00254D16">
        <w:rPr>
          <w:rFonts w:ascii="Times New Roman" w:hAnsi="Times New Roman" w:cs="Times New Roman"/>
          <w:lang w:val="uk-UA"/>
        </w:rPr>
        <w:t>. Про внесення змін до структури та штатної чисельності комунального закладу «Тростянецьк</w:t>
      </w:r>
      <w:r>
        <w:rPr>
          <w:rFonts w:ascii="Times New Roman" w:hAnsi="Times New Roman" w:cs="Times New Roman"/>
          <w:lang w:val="uk-UA"/>
        </w:rPr>
        <w:t xml:space="preserve">ий будинок </w:t>
      </w:r>
      <w:r w:rsidRPr="00254D16">
        <w:rPr>
          <w:rFonts w:ascii="Times New Roman" w:hAnsi="Times New Roman" w:cs="Times New Roman"/>
          <w:lang w:val="uk-UA"/>
        </w:rPr>
        <w:t xml:space="preserve"> дитяч</w:t>
      </w:r>
      <w:r>
        <w:rPr>
          <w:rFonts w:ascii="Times New Roman" w:hAnsi="Times New Roman" w:cs="Times New Roman"/>
          <w:lang w:val="uk-UA"/>
        </w:rPr>
        <w:t>ої творчості</w:t>
      </w:r>
      <w:r w:rsidRPr="00254D16">
        <w:rPr>
          <w:rFonts w:ascii="Times New Roman" w:hAnsi="Times New Roman" w:cs="Times New Roman"/>
          <w:lang w:val="uk-UA"/>
        </w:rPr>
        <w:t>»</w:t>
      </w:r>
    </w:p>
    <w:p w:rsidR="004D33C1" w:rsidRPr="00254D16" w:rsidRDefault="004D33C1" w:rsidP="004D33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D16">
        <w:rPr>
          <w:rFonts w:ascii="Times New Roman" w:hAnsi="Times New Roman" w:cs="Times New Roman"/>
          <w:lang w:val="uk-UA"/>
        </w:rPr>
        <w:t xml:space="preserve"> </w:t>
      </w:r>
      <w:r w:rsidRPr="00254D16">
        <w:rPr>
          <w:rFonts w:ascii="Times New Roman" w:hAnsi="Times New Roman" w:cs="Times New Roman"/>
          <w:sz w:val="24"/>
          <w:szCs w:val="24"/>
          <w:lang w:val="uk-UA"/>
        </w:rPr>
        <w:t>Інформує: секретар селищної ради Н.Вдовиченко</w:t>
      </w:r>
    </w:p>
    <w:p w:rsidR="004D33C1" w:rsidRPr="005D1C8D" w:rsidRDefault="004D33C1" w:rsidP="004D33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>ВИСТУПИЛИ: Шевчук Н.В.- голова постійної комісії з питань планування, бюджету, фінансів, соціально-економічного розвитку та регуляторної політики, селищний голова</w:t>
      </w:r>
    </w:p>
    <w:p w:rsidR="004D33C1" w:rsidRPr="005D1C8D" w:rsidRDefault="004D33C1" w:rsidP="004D33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Червонецька Л.І. </w:t>
      </w:r>
    </w:p>
    <w:p w:rsidR="004D33C1" w:rsidRPr="005D1C8D" w:rsidRDefault="004D33C1" w:rsidP="004D3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прийняти дане рішення  за основу і в цілому. </w:t>
      </w:r>
      <w:r w:rsidRPr="005D1C8D">
        <w:rPr>
          <w:rFonts w:ascii="Times New Roman" w:hAnsi="Times New Roman" w:cs="Times New Roman"/>
          <w:sz w:val="24"/>
          <w:szCs w:val="24"/>
        </w:rPr>
        <w:t>Ставимо на голосування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33C1" w:rsidRPr="005D1C8D" w:rsidRDefault="004D33C1" w:rsidP="004D3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 w:eastAsia="uk-UA"/>
        </w:rPr>
        <w:t>Голосували:  За - 20, проти - 0, утримались -0.</w:t>
      </w:r>
    </w:p>
    <w:p w:rsidR="004D33C1" w:rsidRPr="00254D16" w:rsidRDefault="004D33C1" w:rsidP="004D33C1">
      <w:pPr>
        <w:jc w:val="both"/>
        <w:rPr>
          <w:rFonts w:ascii="Times New Roman" w:hAnsi="Times New Roman" w:cs="Times New Roman"/>
          <w:lang w:val="uk-UA"/>
        </w:rPr>
      </w:pPr>
      <w:r w:rsidRPr="005D1C8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ВИРІШИЛИ:рішення № 21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4D16">
        <w:rPr>
          <w:rFonts w:ascii="Times New Roman" w:hAnsi="Times New Roman" w:cs="Times New Roman"/>
          <w:lang w:val="uk-UA"/>
        </w:rPr>
        <w:t>Про внесення змін до структури та штатної чисельності комунального закладу «Тростянецьк</w:t>
      </w:r>
      <w:r>
        <w:rPr>
          <w:rFonts w:ascii="Times New Roman" w:hAnsi="Times New Roman" w:cs="Times New Roman"/>
          <w:lang w:val="uk-UA"/>
        </w:rPr>
        <w:t xml:space="preserve">ий будинок </w:t>
      </w:r>
      <w:r w:rsidRPr="00254D16">
        <w:rPr>
          <w:rFonts w:ascii="Times New Roman" w:hAnsi="Times New Roman" w:cs="Times New Roman"/>
          <w:lang w:val="uk-UA"/>
        </w:rPr>
        <w:t xml:space="preserve"> дитяч</w:t>
      </w:r>
      <w:r>
        <w:rPr>
          <w:rFonts w:ascii="Times New Roman" w:hAnsi="Times New Roman" w:cs="Times New Roman"/>
          <w:lang w:val="uk-UA"/>
        </w:rPr>
        <w:t>ої творчості</w:t>
      </w:r>
      <w:r w:rsidRPr="00254D16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</w:t>
      </w:r>
      <w:r w:rsidRPr="005D1C8D">
        <w:rPr>
          <w:rFonts w:ascii="Times New Roman" w:hAnsi="Times New Roman" w:cs="Times New Roman"/>
          <w:sz w:val="24"/>
          <w:szCs w:val="24"/>
          <w:lang w:val="uk-UA"/>
        </w:rPr>
        <w:t>прийнято. Рішення додається.</w:t>
      </w:r>
    </w:p>
    <w:p w:rsidR="004C0D6E" w:rsidRPr="005D1C8D" w:rsidRDefault="004C0D6E" w:rsidP="005D1C8D">
      <w:pPr>
        <w:ind w:right="-15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23D" w:rsidRPr="005D1C8D" w:rsidRDefault="0069623D" w:rsidP="005D1C8D">
      <w:pPr>
        <w:pStyle w:val="Text"/>
        <w:spacing w:before="113" w:after="57"/>
        <w:ind w:firstLine="0"/>
        <w:rPr>
          <w:bCs/>
          <w:color w:val="auto"/>
          <w:sz w:val="24"/>
          <w:szCs w:val="24"/>
        </w:rPr>
      </w:pPr>
      <w:r w:rsidRPr="005D1C8D">
        <w:rPr>
          <w:bCs/>
          <w:color w:val="auto"/>
          <w:sz w:val="24"/>
          <w:szCs w:val="24"/>
        </w:rPr>
        <w:t>Питання порядку денного  розглянуто.</w:t>
      </w:r>
    </w:p>
    <w:p w:rsidR="0069623D" w:rsidRPr="005D1C8D" w:rsidRDefault="0069623D" w:rsidP="005D1C8D">
      <w:pPr>
        <w:pStyle w:val="Text"/>
        <w:spacing w:before="57"/>
        <w:ind w:firstLine="0"/>
        <w:rPr>
          <w:color w:val="auto"/>
          <w:sz w:val="24"/>
          <w:szCs w:val="24"/>
        </w:rPr>
      </w:pPr>
      <w:r w:rsidRPr="005D1C8D">
        <w:rPr>
          <w:color w:val="auto"/>
          <w:sz w:val="24"/>
          <w:szCs w:val="24"/>
        </w:rPr>
        <w:t xml:space="preserve">Дозвольте </w:t>
      </w:r>
      <w:r w:rsidR="007F771C" w:rsidRPr="005D1C8D">
        <w:rPr>
          <w:color w:val="auto"/>
          <w:sz w:val="24"/>
          <w:szCs w:val="24"/>
        </w:rPr>
        <w:t xml:space="preserve"> 17</w:t>
      </w:r>
      <w:r w:rsidRPr="005D1C8D">
        <w:rPr>
          <w:color w:val="auto"/>
          <w:sz w:val="24"/>
          <w:szCs w:val="24"/>
        </w:rPr>
        <w:t xml:space="preserve">  сесію Тростянецької селищної ради сьомого скликання вважати закритою. Дякую за увагу.</w:t>
      </w:r>
    </w:p>
    <w:p w:rsidR="00AD0BD5" w:rsidRPr="005D1C8D" w:rsidRDefault="00AD0BD5" w:rsidP="005D1C8D">
      <w:pPr>
        <w:pStyle w:val="a3"/>
        <w:ind w:left="0"/>
        <w:jc w:val="both"/>
        <w:rPr>
          <w:rFonts w:eastAsiaTheme="minorEastAsia"/>
          <w:lang w:val="uk-UA"/>
        </w:rPr>
      </w:pPr>
    </w:p>
    <w:p w:rsidR="00EF6563" w:rsidRPr="00254D16" w:rsidRDefault="004D7437" w:rsidP="00EF6563">
      <w:pPr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</w:t>
      </w:r>
    </w:p>
    <w:p w:rsidR="00DF37F1" w:rsidRPr="005D1C8D" w:rsidRDefault="0085065A" w:rsidP="005D1C8D">
      <w:pPr>
        <w:pStyle w:val="a3"/>
        <w:ind w:left="0"/>
        <w:jc w:val="both"/>
        <w:rPr>
          <w:rFonts w:eastAsiaTheme="minorEastAsia"/>
          <w:lang w:val="uk-UA"/>
        </w:rPr>
      </w:pPr>
      <w:r>
        <w:rPr>
          <w:lang w:val="uk-UA"/>
        </w:rPr>
        <w:t xml:space="preserve">                   </w:t>
      </w:r>
      <w:bookmarkStart w:id="0" w:name="_GoBack"/>
      <w:bookmarkEnd w:id="0"/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</w:t>
      </w:r>
      <w:r w:rsidR="007635E7" w:rsidRPr="005D1C8D">
        <w:rPr>
          <w:lang w:val="uk-UA"/>
        </w:rPr>
        <w:t>Червонецька</w:t>
      </w:r>
    </w:p>
    <w:p w:rsidR="00A4475E" w:rsidRPr="005D1C8D" w:rsidRDefault="00A4475E" w:rsidP="005D1C8D">
      <w:pPr>
        <w:pStyle w:val="a3"/>
        <w:ind w:left="0"/>
        <w:jc w:val="both"/>
        <w:rPr>
          <w:lang w:val="uk-UA"/>
        </w:rPr>
      </w:pPr>
    </w:p>
    <w:p w:rsidR="00B638DB" w:rsidRPr="005D1C8D" w:rsidRDefault="00B638DB" w:rsidP="005D1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5D1C8D" w:rsidRDefault="00471FAD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5D1C8D" w:rsidRDefault="00471FAD" w:rsidP="005D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970" w:rsidRPr="005D1C8D" w:rsidRDefault="00375970" w:rsidP="005D1C8D">
      <w:pPr>
        <w:pStyle w:val="a3"/>
        <w:spacing w:after="0"/>
        <w:ind w:left="0"/>
        <w:jc w:val="both"/>
        <w:rPr>
          <w:lang w:val="uk-UA"/>
        </w:rPr>
      </w:pPr>
    </w:p>
    <w:p w:rsidR="00646C83" w:rsidRPr="005D1C8D" w:rsidRDefault="00646C83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C83" w:rsidRPr="005D1C8D" w:rsidRDefault="00646C83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3F4" w:rsidRPr="005D1C8D" w:rsidRDefault="005213F4" w:rsidP="005D1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13F4" w:rsidRPr="005D1C8D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B" w:rsidRDefault="0087357B" w:rsidP="004609A3">
      <w:pPr>
        <w:spacing w:after="0" w:line="240" w:lineRule="auto"/>
      </w:pPr>
      <w:r>
        <w:separator/>
      </w:r>
    </w:p>
  </w:endnote>
  <w:endnote w:type="continuationSeparator" w:id="0">
    <w:p w:rsidR="0087357B" w:rsidRDefault="0087357B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B" w:rsidRDefault="0087357B" w:rsidP="004609A3">
      <w:pPr>
        <w:spacing w:after="0" w:line="240" w:lineRule="auto"/>
      </w:pPr>
      <w:r>
        <w:separator/>
      </w:r>
    </w:p>
  </w:footnote>
  <w:footnote w:type="continuationSeparator" w:id="0">
    <w:p w:rsidR="0087357B" w:rsidRDefault="0087357B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24E"/>
    <w:rsid w:val="000270D0"/>
    <w:rsid w:val="00033285"/>
    <w:rsid w:val="00034DF1"/>
    <w:rsid w:val="00034E5A"/>
    <w:rsid w:val="0003609B"/>
    <w:rsid w:val="000476A9"/>
    <w:rsid w:val="00052C4D"/>
    <w:rsid w:val="000553AE"/>
    <w:rsid w:val="0005541F"/>
    <w:rsid w:val="00057E60"/>
    <w:rsid w:val="0006702B"/>
    <w:rsid w:val="000710B3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C3337"/>
    <w:rsid w:val="000D6198"/>
    <w:rsid w:val="000E4B60"/>
    <w:rsid w:val="000E549C"/>
    <w:rsid w:val="000E75AC"/>
    <w:rsid w:val="000F0B73"/>
    <w:rsid w:val="000F5549"/>
    <w:rsid w:val="000F7429"/>
    <w:rsid w:val="00100A55"/>
    <w:rsid w:val="00101038"/>
    <w:rsid w:val="00101236"/>
    <w:rsid w:val="0010778C"/>
    <w:rsid w:val="00125797"/>
    <w:rsid w:val="00130A71"/>
    <w:rsid w:val="00131352"/>
    <w:rsid w:val="0013410D"/>
    <w:rsid w:val="0013641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A0F5D"/>
    <w:rsid w:val="001A275C"/>
    <w:rsid w:val="001A67E2"/>
    <w:rsid w:val="001B24F5"/>
    <w:rsid w:val="001B4F9F"/>
    <w:rsid w:val="001B5ABF"/>
    <w:rsid w:val="001C1713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217F2"/>
    <w:rsid w:val="00221990"/>
    <w:rsid w:val="0023018F"/>
    <w:rsid w:val="002308B9"/>
    <w:rsid w:val="00233817"/>
    <w:rsid w:val="00241FDD"/>
    <w:rsid w:val="00246A65"/>
    <w:rsid w:val="00251961"/>
    <w:rsid w:val="002524E3"/>
    <w:rsid w:val="00254D16"/>
    <w:rsid w:val="002600F7"/>
    <w:rsid w:val="002830E7"/>
    <w:rsid w:val="00285A89"/>
    <w:rsid w:val="00290789"/>
    <w:rsid w:val="002A1D7D"/>
    <w:rsid w:val="002A34D9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32789"/>
    <w:rsid w:val="00335838"/>
    <w:rsid w:val="00335D16"/>
    <w:rsid w:val="00341D91"/>
    <w:rsid w:val="00355173"/>
    <w:rsid w:val="00360B8D"/>
    <w:rsid w:val="00361928"/>
    <w:rsid w:val="00363BE9"/>
    <w:rsid w:val="00370B24"/>
    <w:rsid w:val="00370FEB"/>
    <w:rsid w:val="00372E9D"/>
    <w:rsid w:val="00375970"/>
    <w:rsid w:val="00381428"/>
    <w:rsid w:val="00381EB3"/>
    <w:rsid w:val="003829A7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694A"/>
    <w:rsid w:val="00470FFD"/>
    <w:rsid w:val="00471FAD"/>
    <w:rsid w:val="00481109"/>
    <w:rsid w:val="0048415A"/>
    <w:rsid w:val="004A3639"/>
    <w:rsid w:val="004A6294"/>
    <w:rsid w:val="004B0F01"/>
    <w:rsid w:val="004B108F"/>
    <w:rsid w:val="004B464A"/>
    <w:rsid w:val="004C0D6E"/>
    <w:rsid w:val="004C78DA"/>
    <w:rsid w:val="004D090B"/>
    <w:rsid w:val="004D33C1"/>
    <w:rsid w:val="004D6E45"/>
    <w:rsid w:val="004D7437"/>
    <w:rsid w:val="004E1F6C"/>
    <w:rsid w:val="004E7B3D"/>
    <w:rsid w:val="004F0D21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43DD4"/>
    <w:rsid w:val="00557263"/>
    <w:rsid w:val="00563161"/>
    <w:rsid w:val="00563966"/>
    <w:rsid w:val="00571CEE"/>
    <w:rsid w:val="0057382C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B0855"/>
    <w:rsid w:val="005B3053"/>
    <w:rsid w:val="005B3630"/>
    <w:rsid w:val="005B48E1"/>
    <w:rsid w:val="005B5178"/>
    <w:rsid w:val="005B680C"/>
    <w:rsid w:val="005C4D73"/>
    <w:rsid w:val="005C6F8D"/>
    <w:rsid w:val="005D1C8D"/>
    <w:rsid w:val="005E31BF"/>
    <w:rsid w:val="005F6A0F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701FBB"/>
    <w:rsid w:val="00702584"/>
    <w:rsid w:val="007028C0"/>
    <w:rsid w:val="00706C88"/>
    <w:rsid w:val="00716FE1"/>
    <w:rsid w:val="00736FFD"/>
    <w:rsid w:val="00742427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91246"/>
    <w:rsid w:val="0079126C"/>
    <w:rsid w:val="00791594"/>
    <w:rsid w:val="00791FAB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3D5F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102AF"/>
    <w:rsid w:val="00812765"/>
    <w:rsid w:val="00817833"/>
    <w:rsid w:val="00821AC6"/>
    <w:rsid w:val="00826DC8"/>
    <w:rsid w:val="0083045C"/>
    <w:rsid w:val="00832956"/>
    <w:rsid w:val="00837553"/>
    <w:rsid w:val="008401DE"/>
    <w:rsid w:val="008447D7"/>
    <w:rsid w:val="00847E07"/>
    <w:rsid w:val="0085065A"/>
    <w:rsid w:val="00853EEB"/>
    <w:rsid w:val="008572D5"/>
    <w:rsid w:val="0085770D"/>
    <w:rsid w:val="0087064D"/>
    <w:rsid w:val="0087357B"/>
    <w:rsid w:val="00873581"/>
    <w:rsid w:val="008735DC"/>
    <w:rsid w:val="00877A65"/>
    <w:rsid w:val="00883BE6"/>
    <w:rsid w:val="008925AF"/>
    <w:rsid w:val="00895B62"/>
    <w:rsid w:val="00897233"/>
    <w:rsid w:val="008A197A"/>
    <w:rsid w:val="008A34DB"/>
    <w:rsid w:val="008A4A4D"/>
    <w:rsid w:val="008C5578"/>
    <w:rsid w:val="008D0AA9"/>
    <w:rsid w:val="008D42A6"/>
    <w:rsid w:val="008D489C"/>
    <w:rsid w:val="008D70C1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5644"/>
    <w:rsid w:val="009473CC"/>
    <w:rsid w:val="00950938"/>
    <w:rsid w:val="00951CEF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66C63"/>
    <w:rsid w:val="009765F2"/>
    <w:rsid w:val="00980F3B"/>
    <w:rsid w:val="009813AC"/>
    <w:rsid w:val="009839C9"/>
    <w:rsid w:val="009924AC"/>
    <w:rsid w:val="009A064A"/>
    <w:rsid w:val="009A2088"/>
    <w:rsid w:val="009A47F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417A2"/>
    <w:rsid w:val="00B4314C"/>
    <w:rsid w:val="00B43199"/>
    <w:rsid w:val="00B43A76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26AF"/>
    <w:rsid w:val="00BB3490"/>
    <w:rsid w:val="00BB5B4B"/>
    <w:rsid w:val="00BB6787"/>
    <w:rsid w:val="00BC0BA9"/>
    <w:rsid w:val="00BC15B6"/>
    <w:rsid w:val="00BD03C0"/>
    <w:rsid w:val="00BE20F4"/>
    <w:rsid w:val="00C01776"/>
    <w:rsid w:val="00C101A9"/>
    <w:rsid w:val="00C11DC4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5EF8"/>
    <w:rsid w:val="00C96B1C"/>
    <w:rsid w:val="00CA424E"/>
    <w:rsid w:val="00CB0010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521D"/>
    <w:rsid w:val="00D0030C"/>
    <w:rsid w:val="00D049AC"/>
    <w:rsid w:val="00D064CF"/>
    <w:rsid w:val="00D16077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A587B"/>
    <w:rsid w:val="00DB143D"/>
    <w:rsid w:val="00DC5147"/>
    <w:rsid w:val="00DC6455"/>
    <w:rsid w:val="00DD1275"/>
    <w:rsid w:val="00DD4B89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6468B"/>
    <w:rsid w:val="00E67971"/>
    <w:rsid w:val="00E735A8"/>
    <w:rsid w:val="00E73835"/>
    <w:rsid w:val="00E75001"/>
    <w:rsid w:val="00E80C86"/>
    <w:rsid w:val="00E83948"/>
    <w:rsid w:val="00E84B06"/>
    <w:rsid w:val="00E91898"/>
    <w:rsid w:val="00E92764"/>
    <w:rsid w:val="00EB08DD"/>
    <w:rsid w:val="00EB1F32"/>
    <w:rsid w:val="00EC11FF"/>
    <w:rsid w:val="00EC2C62"/>
    <w:rsid w:val="00EC6C58"/>
    <w:rsid w:val="00EC7B4B"/>
    <w:rsid w:val="00ED2B0C"/>
    <w:rsid w:val="00ED3073"/>
    <w:rsid w:val="00EE0F74"/>
    <w:rsid w:val="00EE7109"/>
    <w:rsid w:val="00EF3ABA"/>
    <w:rsid w:val="00EF6563"/>
    <w:rsid w:val="00F029C3"/>
    <w:rsid w:val="00F12A9C"/>
    <w:rsid w:val="00F144EB"/>
    <w:rsid w:val="00F20290"/>
    <w:rsid w:val="00F20899"/>
    <w:rsid w:val="00F30BB5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6B6A"/>
    <w:rsid w:val="00FB7A1F"/>
    <w:rsid w:val="00FC2103"/>
    <w:rsid w:val="00FC28E2"/>
    <w:rsid w:val="00FD23C6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516ED1BA"/>
  <w15:docId w15:val="{1817E13E-255D-4ADA-91D3-10E9B96D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E69B-1935-48C1-B312-3764CDB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21221</Words>
  <Characters>12096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RePack by Diakov</cp:lastModifiedBy>
  <cp:revision>24</cp:revision>
  <cp:lastPrinted>2019-02-08T12:41:00Z</cp:lastPrinted>
  <dcterms:created xsi:type="dcterms:W3CDTF">2019-01-29T07:23:00Z</dcterms:created>
  <dcterms:modified xsi:type="dcterms:W3CDTF">2019-03-04T11:57:00Z</dcterms:modified>
</cp:coreProperties>
</file>