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D3" w:rsidRPr="00362FD3" w:rsidRDefault="00362FD3" w:rsidP="00362FD3">
      <w:pPr>
        <w:spacing w:after="0" w:line="240" w:lineRule="auto"/>
        <w:ind w:left="5103"/>
        <w:jc w:val="center"/>
        <w:rPr>
          <w:rFonts w:ascii="Times New Roman" w:hAnsi="Times New Roman" w:cs="Times New Roman"/>
          <w:sz w:val="24"/>
          <w:szCs w:val="24"/>
          <w:lang w:val="uk-UA"/>
        </w:rPr>
      </w:pPr>
      <w:r w:rsidRPr="00362FD3">
        <w:rPr>
          <w:rFonts w:ascii="Times New Roman" w:hAnsi="Times New Roman" w:cs="Times New Roman"/>
          <w:sz w:val="24"/>
          <w:szCs w:val="24"/>
          <w:lang w:val="uk-UA"/>
        </w:rPr>
        <w:t xml:space="preserve">Додаток № </w:t>
      </w:r>
      <w:r>
        <w:rPr>
          <w:rFonts w:ascii="Times New Roman" w:hAnsi="Times New Roman" w:cs="Times New Roman"/>
          <w:sz w:val="24"/>
          <w:szCs w:val="24"/>
          <w:lang w:val="uk-UA"/>
        </w:rPr>
        <w:t>5</w:t>
      </w:r>
    </w:p>
    <w:p w:rsidR="00362FD3" w:rsidRPr="00362FD3" w:rsidRDefault="00362FD3" w:rsidP="00362FD3">
      <w:pPr>
        <w:spacing w:after="0" w:line="240" w:lineRule="auto"/>
        <w:ind w:left="5103"/>
        <w:jc w:val="center"/>
        <w:rPr>
          <w:rFonts w:ascii="Times New Roman" w:hAnsi="Times New Roman" w:cs="Times New Roman"/>
          <w:sz w:val="24"/>
          <w:szCs w:val="24"/>
          <w:lang w:val="uk-UA"/>
        </w:rPr>
      </w:pPr>
      <w:r w:rsidRPr="00362FD3">
        <w:rPr>
          <w:rFonts w:ascii="Times New Roman" w:hAnsi="Times New Roman" w:cs="Times New Roman"/>
          <w:sz w:val="24"/>
          <w:szCs w:val="24"/>
          <w:lang w:val="uk-UA"/>
        </w:rPr>
        <w:t xml:space="preserve">До рішення </w:t>
      </w:r>
      <w:proofErr w:type="spellStart"/>
      <w:r w:rsidRPr="00362FD3">
        <w:rPr>
          <w:rFonts w:ascii="Times New Roman" w:hAnsi="Times New Roman" w:cs="Times New Roman"/>
          <w:sz w:val="24"/>
          <w:szCs w:val="24"/>
          <w:lang w:val="uk-UA"/>
        </w:rPr>
        <w:t>___сес</w:t>
      </w:r>
      <w:proofErr w:type="spellEnd"/>
      <w:r w:rsidRPr="00362FD3">
        <w:rPr>
          <w:rFonts w:ascii="Times New Roman" w:hAnsi="Times New Roman" w:cs="Times New Roman"/>
          <w:sz w:val="24"/>
          <w:szCs w:val="24"/>
          <w:lang w:val="uk-UA"/>
        </w:rPr>
        <w:t>ії 7 скликання</w:t>
      </w:r>
    </w:p>
    <w:p w:rsidR="00362FD3" w:rsidRPr="00362FD3" w:rsidRDefault="00362FD3" w:rsidP="00362FD3">
      <w:pPr>
        <w:spacing w:after="0" w:line="240" w:lineRule="auto"/>
        <w:ind w:left="5103"/>
        <w:jc w:val="center"/>
        <w:rPr>
          <w:rFonts w:ascii="Times New Roman" w:hAnsi="Times New Roman" w:cs="Times New Roman"/>
          <w:sz w:val="24"/>
          <w:szCs w:val="24"/>
          <w:lang w:val="uk-UA"/>
        </w:rPr>
      </w:pPr>
      <w:r w:rsidRPr="00362FD3">
        <w:rPr>
          <w:rFonts w:ascii="Times New Roman" w:hAnsi="Times New Roman" w:cs="Times New Roman"/>
          <w:sz w:val="24"/>
          <w:szCs w:val="24"/>
          <w:lang w:val="uk-UA"/>
        </w:rPr>
        <w:t>Тростянецької селищної ради</w:t>
      </w:r>
    </w:p>
    <w:p w:rsidR="00362FD3" w:rsidRPr="00362FD3" w:rsidRDefault="00362FD3" w:rsidP="00362FD3">
      <w:pPr>
        <w:spacing w:after="0" w:line="240" w:lineRule="auto"/>
        <w:ind w:left="5103"/>
        <w:jc w:val="center"/>
        <w:rPr>
          <w:rFonts w:ascii="Times New Roman" w:hAnsi="Times New Roman" w:cs="Times New Roman"/>
          <w:sz w:val="24"/>
          <w:szCs w:val="24"/>
          <w:lang w:val="uk-UA"/>
        </w:rPr>
      </w:pPr>
      <w:r w:rsidRPr="00362FD3">
        <w:rPr>
          <w:rFonts w:ascii="Times New Roman" w:hAnsi="Times New Roman" w:cs="Times New Roman"/>
          <w:sz w:val="24"/>
          <w:szCs w:val="24"/>
          <w:lang w:val="uk-UA"/>
        </w:rPr>
        <w:t>№_____ від ____________</w:t>
      </w:r>
    </w:p>
    <w:p w:rsidR="00362FD3" w:rsidRDefault="00362FD3" w:rsidP="00362FD3">
      <w:pPr>
        <w:spacing w:after="0" w:line="240" w:lineRule="auto"/>
        <w:jc w:val="center"/>
        <w:rPr>
          <w:rFonts w:ascii="Times New Roman" w:hAnsi="Times New Roman" w:cs="Times New Roman"/>
          <w:b/>
          <w:sz w:val="24"/>
          <w:szCs w:val="24"/>
          <w:lang w:val="uk-UA"/>
        </w:rPr>
      </w:pPr>
    </w:p>
    <w:p w:rsidR="00AD4552" w:rsidRPr="00AD4552" w:rsidRDefault="00362FD3" w:rsidP="00362FD3">
      <w:pPr>
        <w:spacing w:after="0" w:line="240" w:lineRule="auto"/>
        <w:jc w:val="center"/>
        <w:rPr>
          <w:rFonts w:ascii="Times New Roman" w:hAnsi="Times New Roman" w:cs="Times New Roman"/>
          <w:b/>
          <w:sz w:val="24"/>
          <w:szCs w:val="24"/>
          <w:lang w:val="uk-UA"/>
        </w:rPr>
      </w:pPr>
      <w:bookmarkStart w:id="0" w:name="_GoBack"/>
      <w:r>
        <w:rPr>
          <w:rFonts w:ascii="Times New Roman" w:hAnsi="Times New Roman" w:cs="Times New Roman"/>
          <w:b/>
          <w:sz w:val="24"/>
          <w:szCs w:val="24"/>
          <w:lang w:val="uk-UA"/>
        </w:rPr>
        <w:t>Типовий д</w:t>
      </w:r>
      <w:r w:rsidR="00AD4552" w:rsidRPr="00AD4552">
        <w:rPr>
          <w:rFonts w:ascii="Times New Roman" w:hAnsi="Times New Roman" w:cs="Times New Roman"/>
          <w:b/>
          <w:sz w:val="24"/>
          <w:szCs w:val="24"/>
          <w:lang w:val="uk-UA"/>
        </w:rPr>
        <w:t>оговір оренди</w:t>
      </w:r>
    </w:p>
    <w:p w:rsidR="00362FD3" w:rsidRDefault="00AD4552" w:rsidP="00362FD3">
      <w:pPr>
        <w:spacing w:after="0" w:line="240" w:lineRule="auto"/>
        <w:jc w:val="center"/>
        <w:rPr>
          <w:rFonts w:ascii="Times New Roman" w:hAnsi="Times New Roman" w:cs="Times New Roman"/>
          <w:b/>
          <w:sz w:val="24"/>
          <w:szCs w:val="24"/>
          <w:lang w:val="uk-UA"/>
        </w:rPr>
      </w:pPr>
      <w:r w:rsidRPr="00AD4552">
        <w:rPr>
          <w:rFonts w:ascii="Times New Roman" w:hAnsi="Times New Roman" w:cs="Times New Roman"/>
          <w:b/>
          <w:sz w:val="24"/>
          <w:szCs w:val="24"/>
          <w:lang w:val="uk-UA"/>
        </w:rPr>
        <w:t xml:space="preserve">індивідуально визначеного (нерухомого, рухомого або іншого) майна, </w:t>
      </w:r>
    </w:p>
    <w:p w:rsidR="00362FD3" w:rsidRDefault="00AD4552" w:rsidP="00362FD3">
      <w:pPr>
        <w:spacing w:after="0" w:line="240" w:lineRule="auto"/>
        <w:jc w:val="center"/>
        <w:rPr>
          <w:rFonts w:ascii="Times New Roman" w:hAnsi="Times New Roman" w:cs="Times New Roman"/>
          <w:b/>
          <w:sz w:val="24"/>
          <w:szCs w:val="24"/>
          <w:lang w:val="uk-UA"/>
        </w:rPr>
      </w:pPr>
      <w:r w:rsidRPr="00AD4552">
        <w:rPr>
          <w:rFonts w:ascii="Times New Roman" w:hAnsi="Times New Roman" w:cs="Times New Roman"/>
          <w:b/>
          <w:sz w:val="24"/>
          <w:szCs w:val="24"/>
          <w:lang w:val="uk-UA"/>
        </w:rPr>
        <w:t xml:space="preserve">що </w:t>
      </w:r>
      <w:r w:rsidR="002D5BAC">
        <w:rPr>
          <w:rFonts w:ascii="Times New Roman" w:hAnsi="Times New Roman" w:cs="Times New Roman"/>
          <w:b/>
          <w:sz w:val="24"/>
          <w:szCs w:val="24"/>
          <w:lang w:val="uk-UA"/>
        </w:rPr>
        <w:t>перебуває у</w:t>
      </w:r>
      <w:r w:rsidRPr="00AD4552">
        <w:rPr>
          <w:rFonts w:ascii="Times New Roman" w:hAnsi="Times New Roman" w:cs="Times New Roman"/>
          <w:b/>
          <w:sz w:val="24"/>
          <w:szCs w:val="24"/>
          <w:lang w:val="uk-UA"/>
        </w:rPr>
        <w:t xml:space="preserve"> комунальн</w:t>
      </w:r>
      <w:r w:rsidR="002D5BAC">
        <w:rPr>
          <w:rFonts w:ascii="Times New Roman" w:hAnsi="Times New Roman" w:cs="Times New Roman"/>
          <w:b/>
          <w:sz w:val="24"/>
          <w:szCs w:val="24"/>
          <w:lang w:val="uk-UA"/>
        </w:rPr>
        <w:t>ій</w:t>
      </w:r>
      <w:r w:rsidRPr="00AD4552">
        <w:rPr>
          <w:rFonts w:ascii="Times New Roman" w:hAnsi="Times New Roman" w:cs="Times New Roman"/>
          <w:b/>
          <w:sz w:val="24"/>
          <w:szCs w:val="24"/>
          <w:lang w:val="uk-UA"/>
        </w:rPr>
        <w:t xml:space="preserve"> власності </w:t>
      </w:r>
    </w:p>
    <w:p w:rsidR="00AD4552" w:rsidRDefault="00AD4552" w:rsidP="00362FD3">
      <w:pPr>
        <w:spacing w:after="0" w:line="240" w:lineRule="auto"/>
        <w:jc w:val="center"/>
        <w:rPr>
          <w:rFonts w:ascii="Times New Roman" w:hAnsi="Times New Roman" w:cs="Times New Roman"/>
          <w:b/>
          <w:sz w:val="24"/>
          <w:szCs w:val="24"/>
          <w:lang w:val="uk-UA"/>
        </w:rPr>
      </w:pPr>
      <w:r w:rsidRPr="00AD4552">
        <w:rPr>
          <w:rFonts w:ascii="Times New Roman" w:hAnsi="Times New Roman" w:cs="Times New Roman"/>
          <w:b/>
          <w:sz w:val="24"/>
          <w:szCs w:val="24"/>
          <w:lang w:val="uk-UA"/>
        </w:rPr>
        <w:t xml:space="preserve">Тростянецької селищної об’єднаної територіальної громади </w:t>
      </w:r>
    </w:p>
    <w:bookmarkEnd w:id="0"/>
    <w:p w:rsidR="00362FD3" w:rsidRPr="00AD4552" w:rsidRDefault="00362FD3" w:rsidP="00362FD3">
      <w:pPr>
        <w:spacing w:after="0" w:line="240" w:lineRule="auto"/>
        <w:jc w:val="center"/>
        <w:rPr>
          <w:rFonts w:ascii="Times New Roman" w:hAnsi="Times New Roman" w:cs="Times New Roman"/>
          <w:b/>
          <w:sz w:val="24"/>
          <w:szCs w:val="24"/>
          <w:lang w:val="uk-UA"/>
        </w:rPr>
      </w:pPr>
    </w:p>
    <w:p w:rsidR="00AD4552" w:rsidRPr="00AD4552" w:rsidRDefault="00AD4552" w:rsidP="00AD4552">
      <w:pPr>
        <w:spacing w:line="240" w:lineRule="auto"/>
        <w:jc w:val="both"/>
        <w:rPr>
          <w:rFonts w:ascii="Times New Roman" w:hAnsi="Times New Roman" w:cs="Times New Roman"/>
          <w:sz w:val="24"/>
          <w:szCs w:val="24"/>
          <w:lang w:val="uk-UA"/>
        </w:rPr>
      </w:pPr>
      <w:proofErr w:type="spellStart"/>
      <w:r w:rsidRPr="00AD4552">
        <w:rPr>
          <w:rFonts w:ascii="Times New Roman" w:hAnsi="Times New Roman" w:cs="Times New Roman"/>
          <w:sz w:val="24"/>
          <w:szCs w:val="24"/>
          <w:lang w:val="uk-UA"/>
        </w:rPr>
        <w:t>с</w:t>
      </w:r>
      <w:r>
        <w:rPr>
          <w:rFonts w:ascii="Times New Roman" w:hAnsi="Times New Roman" w:cs="Times New Roman"/>
          <w:sz w:val="24"/>
          <w:szCs w:val="24"/>
          <w:lang w:val="uk-UA"/>
        </w:rPr>
        <w:t>мт</w:t>
      </w:r>
      <w:proofErr w:type="spellEnd"/>
      <w:r w:rsidRPr="00AD455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Тростянець                                                                         </w:t>
      </w:r>
      <w:r w:rsidRPr="00AD4552">
        <w:rPr>
          <w:rFonts w:ascii="Times New Roman" w:hAnsi="Times New Roman" w:cs="Times New Roman"/>
          <w:sz w:val="24"/>
          <w:szCs w:val="24"/>
          <w:lang w:val="uk-UA"/>
        </w:rPr>
        <w:t>«_____»_____________20__року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Ми, що нижче підписалися,__ __ __ __ __ __ __ __ ___ __ __ __ __  __ __ __ __ __ __ _ __,</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(повна назва Орендодавця), місцезнаходження якого: __ __ __ _ __ _ __ __ __ __ __ __ __ __ __ __ __ __ _ (далі – Орендодавець) в особі_ __ __ __ __ __ __ __ __ __ __ __ __ __ __ __</w:t>
      </w:r>
    </w:p>
    <w:p w:rsidR="00AD4552" w:rsidRPr="00AD4552" w:rsidRDefault="00AD4552" w:rsidP="00AD45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(посада, прізвище, ім’я та по батькові)</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що мешкає __ __ __ __ __ __ __ __ __ __ __ __ __ та діє на підставі __ __ __ __ __ __ __ __ __ __ __ __ __ __ __ __ __ __ __ __ __ __ __ __ __ __ __ __ __ __ __ __ _ з одного боку, та__ __ __ __ __ __ __ __ __ __ __ __ __ __ __ __ __ __ __ __ __ __ __ __ __ __ __ __ __ __ __ __ __ __ _,</w:t>
      </w: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(повна назва особи Орендаря)</w:t>
      </w: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ідентифікаційний код ЄДРПОУ __ __ __ __ __ __ _, місцезнаходження якого: __ __ __ __ __ __ ___ __ __ __ __ __ __ __ __ __ __ __ __ _</w:t>
      </w:r>
      <w:r>
        <w:rPr>
          <w:rFonts w:ascii="Times New Roman" w:hAnsi="Times New Roman" w:cs="Times New Roman"/>
          <w:sz w:val="24"/>
          <w:szCs w:val="24"/>
          <w:lang w:val="uk-UA"/>
        </w:rPr>
        <w:t>_ __ _</w:t>
      </w:r>
      <w:r w:rsidRPr="00AD4552">
        <w:rPr>
          <w:rFonts w:ascii="Times New Roman" w:hAnsi="Times New Roman" w:cs="Times New Roman"/>
          <w:sz w:val="24"/>
          <w:szCs w:val="24"/>
          <w:lang w:val="uk-UA"/>
        </w:rPr>
        <w:t xml:space="preserve"> ,</w:t>
      </w:r>
    </w:p>
    <w:p w:rsidR="00AD4552" w:rsidRPr="00AD4552" w:rsidRDefault="00AD4552" w:rsidP="00AD4552">
      <w:pPr>
        <w:spacing w:line="240" w:lineRule="auto"/>
        <w:jc w:val="center"/>
        <w:rPr>
          <w:rFonts w:ascii="Times New Roman" w:hAnsi="Times New Roman" w:cs="Times New Roman"/>
          <w:sz w:val="24"/>
          <w:szCs w:val="24"/>
          <w:lang w:val="uk-UA"/>
        </w:rPr>
      </w:pPr>
      <w:r w:rsidRPr="00AD4552">
        <w:rPr>
          <w:rFonts w:ascii="Times New Roman" w:hAnsi="Times New Roman" w:cs="Times New Roman"/>
          <w:sz w:val="24"/>
          <w:szCs w:val="24"/>
          <w:lang w:val="uk-UA"/>
        </w:rPr>
        <w:t>(адреса)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(далі – Орендар), в особі __ __ __ __ __ __ __ __ __ __ __ __ , що мешкає __ __ __ __ __ __ </w:t>
      </w:r>
    </w:p>
    <w:p w:rsidR="00AD4552" w:rsidRDefault="00AD4552" w:rsidP="00AD455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 xml:space="preserve">(посада, прізвище, ім’я та по батькові) (адреса) </w:t>
      </w:r>
    </w:p>
    <w:p w:rsid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та діє на підставі __ __ __ __ __ __ __ __ __ __ __ __ __ _, з іншого боку, уклали цей </w:t>
      </w:r>
    </w:p>
    <w:p w:rsidR="00AD4552" w:rsidRDefault="00AD4552" w:rsidP="00AD455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(статут, довіреність тощо)</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Договір про наведене</w:t>
      </w:r>
      <w:r>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нижче:</w:t>
      </w:r>
    </w:p>
    <w:p w:rsidR="00AD4552" w:rsidRPr="00AD4552" w:rsidRDefault="00AD4552" w:rsidP="00AD4552">
      <w:pPr>
        <w:spacing w:line="240" w:lineRule="auto"/>
        <w:jc w:val="center"/>
        <w:rPr>
          <w:rFonts w:ascii="Times New Roman" w:hAnsi="Times New Roman" w:cs="Times New Roman"/>
          <w:b/>
          <w:sz w:val="24"/>
          <w:szCs w:val="24"/>
          <w:lang w:val="uk-UA"/>
        </w:rPr>
      </w:pPr>
      <w:r w:rsidRPr="00AD4552">
        <w:rPr>
          <w:rFonts w:ascii="Times New Roman" w:hAnsi="Times New Roman" w:cs="Times New Roman"/>
          <w:b/>
          <w:sz w:val="24"/>
          <w:szCs w:val="24"/>
          <w:lang w:val="uk-UA"/>
        </w:rPr>
        <w:t>1. Предмет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1.1. Орендодавець передає, а Орендар приймає у строкове платне користування окреме індивідуально визначене майно комунальної власності </w:t>
      </w:r>
      <w:r>
        <w:rPr>
          <w:rFonts w:ascii="Times New Roman" w:hAnsi="Times New Roman" w:cs="Times New Roman"/>
          <w:sz w:val="24"/>
          <w:szCs w:val="24"/>
          <w:lang w:val="uk-UA"/>
        </w:rPr>
        <w:t xml:space="preserve">Тростянецької селищної об’єднаної </w:t>
      </w:r>
      <w:r w:rsidRPr="00AD4552">
        <w:rPr>
          <w:rFonts w:ascii="Times New Roman" w:hAnsi="Times New Roman" w:cs="Times New Roman"/>
          <w:sz w:val="24"/>
          <w:szCs w:val="24"/>
          <w:lang w:val="uk-UA"/>
        </w:rPr>
        <w:t>територіальної громади (далі – Майно), площею__ __ __ _м2, розміщене за адресою:</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__ __ __ __ __ __ __ __ __ __ __ __ __ __ __ __ __ __ __ __ _, на __ __ __ __ __ __ __ __ __ _ поверсі __ __ __ __ __ __ __ __ __ __ __ __ __ __ __ __ __ __ _(будинку, приміщення, будівлі) __ __ __ __ __ __ __ __ __ _, що перебуває на балансі __ __ __ __ __ __ __ __ __ __ __ __ __ __ __ __ __ __ _(далі – </w:t>
      </w:r>
      <w:proofErr w:type="spellStart"/>
      <w:r w:rsidRPr="00AD4552">
        <w:rPr>
          <w:rFonts w:ascii="Times New Roman" w:hAnsi="Times New Roman" w:cs="Times New Roman"/>
          <w:sz w:val="24"/>
          <w:szCs w:val="24"/>
          <w:lang w:val="uk-UA"/>
        </w:rPr>
        <w:t>Балансоутримувач</w:t>
      </w:r>
      <w:proofErr w:type="spellEnd"/>
      <w:r w:rsidRPr="00AD4552">
        <w:rPr>
          <w:rFonts w:ascii="Times New Roman" w:hAnsi="Times New Roman" w:cs="Times New Roman"/>
          <w:sz w:val="24"/>
          <w:szCs w:val="24"/>
          <w:lang w:val="uk-UA"/>
        </w:rPr>
        <w:t>), вартість якого визначена згідно зі звітом про оцінку на «_»__ __ __ __ __ _20_ року і становить за незалежною оцінкою __ __ __ __ __ __ _грн. (без ПДВ).</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1.2. Майно передається в оренду з метою __ __ __ __ __ __ __ __ __ __ __ __ __ __ __ _.</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1.3. Передача майна в оренду здійснюється за актом приймання-передавання, в якому зазначається стан майна, що орендується, та інші відомості за узгодженням сторін.</w:t>
      </w:r>
    </w:p>
    <w:p w:rsidR="00AD4552" w:rsidRPr="00AD4552" w:rsidRDefault="00AD4552" w:rsidP="00AD4552">
      <w:pPr>
        <w:spacing w:line="240" w:lineRule="auto"/>
        <w:jc w:val="center"/>
        <w:rPr>
          <w:rFonts w:ascii="Times New Roman" w:hAnsi="Times New Roman" w:cs="Times New Roman"/>
          <w:b/>
          <w:sz w:val="24"/>
          <w:szCs w:val="24"/>
          <w:lang w:val="uk-UA"/>
        </w:rPr>
      </w:pPr>
      <w:r w:rsidRPr="00AD4552">
        <w:rPr>
          <w:rFonts w:ascii="Times New Roman" w:hAnsi="Times New Roman" w:cs="Times New Roman"/>
          <w:b/>
          <w:sz w:val="24"/>
          <w:szCs w:val="24"/>
          <w:lang w:val="uk-UA"/>
        </w:rPr>
        <w:t>2. Умови передачі орендованого майна Орендарю</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lastRenderedPageBreak/>
        <w:t xml:space="preserve">2.1. Право укладання Договору оренди індивідуально визначеного нерухомого майна комунальної власності </w:t>
      </w:r>
      <w:r>
        <w:rPr>
          <w:rFonts w:ascii="Times New Roman" w:hAnsi="Times New Roman" w:cs="Times New Roman"/>
          <w:sz w:val="24"/>
          <w:szCs w:val="24"/>
          <w:lang w:val="uk-UA"/>
        </w:rPr>
        <w:t xml:space="preserve">Тростянецької селищної об’єднаної </w:t>
      </w:r>
      <w:r w:rsidRPr="00AD4552">
        <w:rPr>
          <w:rFonts w:ascii="Times New Roman" w:hAnsi="Times New Roman" w:cs="Times New Roman"/>
          <w:sz w:val="24"/>
          <w:szCs w:val="24"/>
          <w:lang w:val="uk-UA"/>
        </w:rPr>
        <w:t>територіальної громади надане рішенням виконавчого комітету від «__ _»__ __ __ __ __ _20_ року № __ __ __ __ __ __ __ __ __ або рішенням конкурсної  комісії від «__ _»__ __ __ __ __ _20_ року .</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2.2. Орендар вступає у строкове платне користування Майном у термін, указаний у Договорі, але не раніше дати підписання Сторонами Договору (у разі оренди нерухомого майна на строк не менше ніж три роки – не раніше дати нотаріального посвідчення Договору) та акта приймання-передавання Майна.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2.3. Передача Майна в оренду не тягне за собою виникнення в Орендаря права власності на це Майно. Власником Майна залишається </w:t>
      </w:r>
      <w:r>
        <w:rPr>
          <w:rFonts w:ascii="Times New Roman" w:hAnsi="Times New Roman" w:cs="Times New Roman"/>
          <w:sz w:val="24"/>
          <w:szCs w:val="24"/>
          <w:lang w:val="uk-UA"/>
        </w:rPr>
        <w:t xml:space="preserve">Тростянецька селищна об’єднана </w:t>
      </w:r>
      <w:r w:rsidRPr="00AD4552">
        <w:rPr>
          <w:rFonts w:ascii="Times New Roman" w:hAnsi="Times New Roman" w:cs="Times New Roman"/>
          <w:sz w:val="24"/>
          <w:szCs w:val="24"/>
          <w:lang w:val="uk-UA"/>
        </w:rPr>
        <w:t>територіаль</w:t>
      </w:r>
      <w:r>
        <w:rPr>
          <w:rFonts w:ascii="Times New Roman" w:hAnsi="Times New Roman" w:cs="Times New Roman"/>
          <w:sz w:val="24"/>
          <w:szCs w:val="24"/>
          <w:lang w:val="uk-UA"/>
        </w:rPr>
        <w:t>на</w:t>
      </w:r>
      <w:r w:rsidRPr="00AD4552">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а</w:t>
      </w:r>
      <w:r w:rsidRPr="00AD4552">
        <w:rPr>
          <w:rFonts w:ascii="Times New Roman" w:hAnsi="Times New Roman" w:cs="Times New Roman"/>
          <w:sz w:val="24"/>
          <w:szCs w:val="24"/>
          <w:lang w:val="uk-UA"/>
        </w:rPr>
        <w:t>, а Орендар користується ним протягом строку оренди.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2.4. Обов’язок щодо складання акта приймання-передавання покладається на Орендодавця.</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3. Орендна плата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3.1. Орендна плата визначається на підставі Методики розрахунку і порядку використання плати за оренду майна, що перебуває у комунальній власності </w:t>
      </w:r>
      <w:r>
        <w:rPr>
          <w:rFonts w:ascii="Times New Roman" w:hAnsi="Times New Roman" w:cs="Times New Roman"/>
          <w:sz w:val="24"/>
          <w:szCs w:val="24"/>
          <w:lang w:val="uk-UA"/>
        </w:rPr>
        <w:t xml:space="preserve">Тростянецької селищної об’єднаної </w:t>
      </w:r>
      <w:r w:rsidRPr="00AD4552">
        <w:rPr>
          <w:rFonts w:ascii="Times New Roman" w:hAnsi="Times New Roman" w:cs="Times New Roman"/>
          <w:sz w:val="24"/>
          <w:szCs w:val="24"/>
          <w:lang w:val="uk-UA"/>
        </w:rPr>
        <w:t xml:space="preserve">територіальної громади, затвердженої рішенням </w:t>
      </w:r>
      <w:r>
        <w:rPr>
          <w:rFonts w:ascii="Times New Roman" w:hAnsi="Times New Roman" w:cs="Times New Roman"/>
          <w:sz w:val="24"/>
          <w:szCs w:val="24"/>
          <w:lang w:val="uk-UA"/>
        </w:rPr>
        <w:t>селищної</w:t>
      </w:r>
      <w:r w:rsidRPr="00AD4552">
        <w:rPr>
          <w:rFonts w:ascii="Times New Roman" w:hAnsi="Times New Roman" w:cs="Times New Roman"/>
          <w:sz w:val="24"/>
          <w:szCs w:val="24"/>
          <w:lang w:val="uk-UA"/>
        </w:rPr>
        <w:t xml:space="preserve">  ради «__ _»__ __ __ __ __ __ __ __ __ __ 20_ року № __ __ __ __ __ __ або за результатами конкурсу на право оренди комунального майна </w:t>
      </w:r>
      <w:r>
        <w:rPr>
          <w:rFonts w:ascii="Times New Roman" w:hAnsi="Times New Roman" w:cs="Times New Roman"/>
          <w:sz w:val="24"/>
          <w:szCs w:val="24"/>
          <w:lang w:val="uk-UA"/>
        </w:rPr>
        <w:t xml:space="preserve">Тростянецької селищної об’єднаної </w:t>
      </w:r>
      <w:r w:rsidRPr="00AD4552">
        <w:rPr>
          <w:rFonts w:ascii="Times New Roman" w:hAnsi="Times New Roman" w:cs="Times New Roman"/>
          <w:sz w:val="24"/>
          <w:szCs w:val="24"/>
          <w:lang w:val="uk-UA"/>
        </w:rPr>
        <w:t>територіальної громади і становить без ПДВ за перший базовий місяць оренди __ __ __ __ __ __ __ __ __ __ __ _20__ р. __ __ __ __ __ __ __ __ __ __ _грн. (відповідно до розрахунку орендної плати, що додається до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3.2. Нарахування податку на додану вартість на суму орендної плати здійснюється у порядку, визначеному законодавством.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3.5.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3.6. Орендна плата перераховується на поточний рахунок Орендодавця  у розмірі 100 відсотків щомісяця, не пізніше 5 числа, наступного за звітним.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3.7. Орендна плата, перерахована несвоєчасно або не в повному обсязі, підлягає індексації і стягується на користь Орендодавця з урахуванням пені у розмірі подвійної облікової ставки Національного Банку України на дату нарахування пені від суми заборгованості за кожен день прострочення, уключаючи день оплати.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3.8. Зайва сума орендної плати, що надійшла до Орендодавця, підлягає заліку в рахунок подальших платежів.</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3.9.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w:t>
      </w:r>
      <w:r w:rsidRPr="00AD4552">
        <w:rPr>
          <w:rFonts w:ascii="Times New Roman" w:hAnsi="Times New Roman" w:cs="Times New Roman"/>
          <w:sz w:val="24"/>
          <w:szCs w:val="24"/>
          <w:lang w:val="uk-UA"/>
        </w:rPr>
        <w:lastRenderedPageBreak/>
        <w:t>Договору оренди не звільняє Орендаря від обов’язку сплатити заборгованість за орендною платою, якщо така виникла, у повному обсязі, ураховуючи штрафні санкції.</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4. Використання амортизаційних відрахувань і відновлення орендованого Майна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4.1. Передбачені законодавством амортизаційні відрахування на орендоване Майно нараховуються його </w:t>
      </w:r>
      <w:proofErr w:type="spellStart"/>
      <w:r w:rsidRPr="00AD4552">
        <w:rPr>
          <w:rFonts w:ascii="Times New Roman" w:hAnsi="Times New Roman" w:cs="Times New Roman"/>
          <w:sz w:val="24"/>
          <w:szCs w:val="24"/>
          <w:lang w:val="uk-UA"/>
        </w:rPr>
        <w:t>Балансоутримувачем</w:t>
      </w:r>
      <w:proofErr w:type="spellEnd"/>
      <w:r w:rsidRPr="00AD4552">
        <w:rPr>
          <w:rFonts w:ascii="Times New Roman" w:hAnsi="Times New Roman" w:cs="Times New Roman"/>
          <w:sz w:val="24"/>
          <w:szCs w:val="24"/>
          <w:lang w:val="uk-UA"/>
        </w:rPr>
        <w:t xml:space="preserve"> і використовуються на повне відновлення орендованих основних фондів.</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4.2. Поліпшення орендованого Майна, здійснені за рахунок амортизаційних відрахувань, є власністю </w:t>
      </w:r>
      <w:r>
        <w:rPr>
          <w:rFonts w:ascii="Times New Roman" w:hAnsi="Times New Roman" w:cs="Times New Roman"/>
          <w:sz w:val="24"/>
          <w:szCs w:val="24"/>
          <w:lang w:val="uk-UA"/>
        </w:rPr>
        <w:t xml:space="preserve">Тростянецької селищної об’єднаної </w:t>
      </w:r>
      <w:r w:rsidRPr="00AD4552">
        <w:rPr>
          <w:rFonts w:ascii="Times New Roman" w:hAnsi="Times New Roman" w:cs="Times New Roman"/>
          <w:sz w:val="24"/>
          <w:szCs w:val="24"/>
          <w:lang w:val="uk-UA"/>
        </w:rPr>
        <w:t>територіальної громади.</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5. Обов’язки Орендаря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Орендар зобов’язується: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5.1. Використовувати орендоване Майно відповідно до його призначення та умов цього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5.2. Своєчасно й у повному обсязі сплачувати орендну плату.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5.3.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5.4. Забезпечити Орендодавцю і </w:t>
      </w:r>
      <w:proofErr w:type="spellStart"/>
      <w:r w:rsidRPr="00AD4552">
        <w:rPr>
          <w:rFonts w:ascii="Times New Roman" w:hAnsi="Times New Roman" w:cs="Times New Roman"/>
          <w:sz w:val="24"/>
          <w:szCs w:val="24"/>
          <w:lang w:val="uk-UA"/>
        </w:rPr>
        <w:t>Балансоутримувачу</w:t>
      </w:r>
      <w:proofErr w:type="spellEnd"/>
      <w:r w:rsidRPr="00AD4552">
        <w:rPr>
          <w:rFonts w:ascii="Times New Roman" w:hAnsi="Times New Roman" w:cs="Times New Roman"/>
          <w:sz w:val="24"/>
          <w:szCs w:val="24"/>
          <w:lang w:val="uk-UA"/>
        </w:rPr>
        <w:t xml:space="preserve"> доступ на об’єкт оренди з метою перевірки його стану і відповідності напряму використання за цільовим призначенням, визначеному цим Договором.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5.5.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5.6. За погодженням з Орендодавцем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поліпшення орендованого Майна і не тягне за собою зобов’язання Орендодавця щодо компенсації вартості </w:t>
      </w:r>
      <w:proofErr w:type="spellStart"/>
      <w:r w:rsidRPr="00AD4552">
        <w:rPr>
          <w:rFonts w:ascii="Times New Roman" w:hAnsi="Times New Roman" w:cs="Times New Roman"/>
          <w:sz w:val="24"/>
          <w:szCs w:val="24"/>
          <w:lang w:val="uk-UA"/>
        </w:rPr>
        <w:t>поліпшень</w:t>
      </w:r>
      <w:proofErr w:type="spellEnd"/>
      <w:r w:rsidRPr="00AD4552">
        <w:rPr>
          <w:rFonts w:ascii="Times New Roman" w:hAnsi="Times New Roman" w:cs="Times New Roman"/>
          <w:sz w:val="24"/>
          <w:szCs w:val="24"/>
          <w:lang w:val="uk-UA"/>
        </w:rPr>
        <w:t>.</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У разі, якщо Орендар подає заяву на погодження з Орендодавцем здійснення невід’ємних </w:t>
      </w:r>
      <w:proofErr w:type="spellStart"/>
      <w:r w:rsidRPr="00AD4552">
        <w:rPr>
          <w:rFonts w:ascii="Times New Roman" w:hAnsi="Times New Roman" w:cs="Times New Roman"/>
          <w:sz w:val="24"/>
          <w:szCs w:val="24"/>
          <w:lang w:val="uk-UA"/>
        </w:rPr>
        <w:t>поліпшень</w:t>
      </w:r>
      <w:proofErr w:type="spellEnd"/>
      <w:r w:rsidRPr="00AD4552">
        <w:rPr>
          <w:rFonts w:ascii="Times New Roman" w:hAnsi="Times New Roman" w:cs="Times New Roman"/>
          <w:sz w:val="24"/>
          <w:szCs w:val="24"/>
          <w:lang w:val="uk-UA"/>
        </w:rPr>
        <w:t xml:space="preserve"> орендованого Майна, він зобов’язаний надати висновок та проектно-кошторисну документацію на здійснення невід’ємних </w:t>
      </w:r>
      <w:proofErr w:type="spellStart"/>
      <w:r w:rsidRPr="00AD4552">
        <w:rPr>
          <w:rFonts w:ascii="Times New Roman" w:hAnsi="Times New Roman" w:cs="Times New Roman"/>
          <w:sz w:val="24"/>
          <w:szCs w:val="24"/>
          <w:lang w:val="uk-UA"/>
        </w:rPr>
        <w:t>поліпшень</w:t>
      </w:r>
      <w:proofErr w:type="spellEnd"/>
      <w:r w:rsidRPr="00AD4552">
        <w:rPr>
          <w:rFonts w:ascii="Times New Roman" w:hAnsi="Times New Roman" w:cs="Times New Roman"/>
          <w:sz w:val="24"/>
          <w:szCs w:val="24"/>
          <w:lang w:val="uk-UA"/>
        </w:rPr>
        <w:t>.</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5.7. Протягом місяця після укладання цього Договору застрахувати орендоване Майно не менше, ніж на його вартість за звітом про оцінку,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5.8.</w:t>
      </w:r>
      <w:r w:rsidR="00362FD3">
        <w:rPr>
          <w:rFonts w:ascii="Times New Roman" w:hAnsi="Times New Roman" w:cs="Times New Roman"/>
          <w:sz w:val="24"/>
          <w:szCs w:val="24"/>
          <w:lang w:val="uk-UA"/>
        </w:rPr>
        <w:t xml:space="preserve"> </w:t>
      </w:r>
      <w:r w:rsidRPr="00AD4552">
        <w:rPr>
          <w:rFonts w:ascii="Times New Roman" w:hAnsi="Times New Roman" w:cs="Times New Roman"/>
          <w:sz w:val="24"/>
          <w:szCs w:val="24"/>
          <w:lang w:val="uk-UA"/>
        </w:rPr>
        <w:t>На вимогу Орендодавця проводити звіряння взаєморозрахунків по орендних платежах і оформляти відповідні акти звіряння.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5.9.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w:t>
      </w:r>
      <w:r w:rsidRPr="00AD4552">
        <w:rPr>
          <w:rFonts w:ascii="Times New Roman" w:hAnsi="Times New Roman" w:cs="Times New Roman"/>
          <w:sz w:val="24"/>
          <w:szCs w:val="24"/>
          <w:lang w:val="uk-UA"/>
        </w:rPr>
        <w:lastRenderedPageBreak/>
        <w:t>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5.10. Здійснювати витрати, пов’язані з утриманням орендованого Майна. Протягом 15 робочих днів після підписання цього Договору укласти з </w:t>
      </w:r>
      <w:proofErr w:type="spellStart"/>
      <w:r w:rsidRPr="00AD4552">
        <w:rPr>
          <w:rFonts w:ascii="Times New Roman" w:hAnsi="Times New Roman" w:cs="Times New Roman"/>
          <w:sz w:val="24"/>
          <w:szCs w:val="24"/>
          <w:lang w:val="uk-UA"/>
        </w:rPr>
        <w:t>Балансоутримувачем</w:t>
      </w:r>
      <w:proofErr w:type="spellEnd"/>
      <w:r w:rsidRPr="00AD4552">
        <w:rPr>
          <w:rFonts w:ascii="Times New Roman" w:hAnsi="Times New Roman" w:cs="Times New Roman"/>
          <w:sz w:val="24"/>
          <w:szCs w:val="24"/>
          <w:lang w:val="uk-UA"/>
        </w:rPr>
        <w:t xml:space="preserve"> орендованого Майна договір на відшкодування витрат </w:t>
      </w:r>
      <w:proofErr w:type="spellStart"/>
      <w:r w:rsidRPr="00AD4552">
        <w:rPr>
          <w:rFonts w:ascii="Times New Roman" w:hAnsi="Times New Roman" w:cs="Times New Roman"/>
          <w:sz w:val="24"/>
          <w:szCs w:val="24"/>
          <w:lang w:val="uk-UA"/>
        </w:rPr>
        <w:t>Балансоутримувача</w:t>
      </w:r>
      <w:proofErr w:type="spellEnd"/>
      <w:r w:rsidRPr="00AD4552">
        <w:rPr>
          <w:rFonts w:ascii="Times New Roman" w:hAnsi="Times New Roman" w:cs="Times New Roman"/>
          <w:sz w:val="24"/>
          <w:szCs w:val="24"/>
          <w:lang w:val="uk-UA"/>
        </w:rPr>
        <w:t xml:space="preserve"> на утримання орендованого Майна та надання комунальних послуг Орендарю.</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5.11. 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5.12. У разі зміни рахунку, назви підприємства, юридичної адреси, телефону, керівника підприємства, повідомити про це Орендодавця у тижневий строк.</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6. Права Орендаря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Орендар має право:</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6.1. Використовувати орендоване Майно відповідно до його призначення та умов цього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6.2. За згодою Орендодавця здавати майно в суборенду.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6.3. Виключно за письмовою згодою Орендодавця проводити заміну, реконструкцію, розширення, технічне переозброєння орендованого Майна, що зумовлює підвищення його вартості.</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6.4. Орендар вправі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6.5. Якщо Орендар за рахунок власних коштів за згодою Орендодавця провів поліпшення орендованого майна, яке неможливо відокремити від майна без заподіяння йому шкоди, Орендодавець не зобов’язаний компенсувати йому зазначені кошти.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6.6. Вартість поліпшення орендованого майна, зроблених Орендарем без згоди Орендодавця, компенсації не підлягає.</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6.7. Інші права, що випливають з цього Договору, або передбачені чинним законодавством.</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7. Обов’язки Орендодавця.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Орендодавець зобов’язується: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нотаріального посвідчення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7.2. Не вчиняти дій, які б перешкоджали Орендарю користуватися Майном на умовах цього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lastRenderedPageBreak/>
        <w:t>7.4. Інформувати Орендаря щодо рішень власника, які стосуються Майна, що є об’єктом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7.5. Орендодавець не несе відповідальності за понесені Орендарем збитки внаслідок аварії інженерних комунікацій, що знаходяться в орендованих приміщеннях.</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8. Права Орендодавця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Орендодавець має право:</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8.1. Контролювати наявність, стан, напрями та ефективність використання Майна, переданого в оренду за цим Договором.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8.3. Здійснювати контроль за станом Майна шляхом візуального обстеження зі складанням акта обстеження.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8.4. Вимагати повного відшкодування збитків, завданих Майну Орендарем.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8.5. Інші права, що випливають з цього Договору, або передбачені чинним законодавством.</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9. Відповідальність і вирішення спорів за Договором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9.3. Спори, які виникають за цим Договором або в зв’язку з ним, не вирішені шляхом переговорів, вирішуються у судовому порядку.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 Строк чинності, умови зміни та припинення Договору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10.1. Цей Договір укладено строком на _ __ __ __ __ __ __ __ __ __ __ __ __ __ __ , що діє з «__ _»__ __ __ __ __ __ __ _20_ року до «__ _» __ __ __ __ __ __ _ 20__ _року включно.</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10.2. Умови цього Договору зберігають силу протягом усього строку цього Договору, у тому числі у випадках, коли після його укладання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10.4. За тридцять календарних днів до закінчення терміну дії договору оренди Орендар зобов’язаний письмово повідомити Орендодавця про продовження користування об’єктом оренди, в іншому випадку договір не буде переукладено. </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lastRenderedPageBreak/>
        <w:t>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відчуження, приватизації орендованого Майна Орендарем.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10.6. Чинність цього Договору припиняється внаслідок:</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закінчення строку, на який його було укладено;</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відчуження, приватизації орендованого майна Орендарем;</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загибелі орендованого Майна;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достроково, за взаємною згодою сторін або за рішенням суду;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банкрутства Орендаря;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ліквідації Орендаря – юридичної особи;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у разі смерті Орендаря (якщо Орендарем є фізична особа).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10.7.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xml:space="preserve">10.8. Вартість невід’ємних </w:t>
      </w:r>
      <w:proofErr w:type="spellStart"/>
      <w:r w:rsidRPr="00AD4552">
        <w:rPr>
          <w:rFonts w:ascii="Times New Roman" w:hAnsi="Times New Roman" w:cs="Times New Roman"/>
          <w:sz w:val="24"/>
          <w:szCs w:val="24"/>
          <w:lang w:val="uk-UA"/>
        </w:rPr>
        <w:t>поліпшень</w:t>
      </w:r>
      <w:proofErr w:type="spellEnd"/>
      <w:r w:rsidRPr="00AD4552">
        <w:rPr>
          <w:rFonts w:ascii="Times New Roman" w:hAnsi="Times New Roman" w:cs="Times New Roman"/>
          <w:sz w:val="24"/>
          <w:szCs w:val="24"/>
          <w:lang w:val="uk-UA"/>
        </w:rPr>
        <w:t xml:space="preserve"> орендованого Майна, здійснених Орендарем за згодою Орендодавця, після припинення дії Договору, не підлягає компенсації.</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10.9. У разі припинення або розірвання цього Договору Майно протягом трьох робочих днів повертається Орендодавцю.</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У разі, якщо Орендар затримав повернення Майна, він несе ризик його випадкового знищення або випадкового пошкодження.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10.10. Майно вважається поверненим Орендодавцю з моменту підписання сторонами акта приймання-передавання. Обов’язок щодо складання акта приймання-передавання покладається на Орендаря.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10.11. Якщо Орендар не виконує обов’язку щодо повернення Майна, Орендодавець має право вимагати від Орендаря сплати неустойки у розмірі подвійної облікової ставки НБУ за користування Майном за час прострочення.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10.12. Взаємовідносини сторін, не врегульовані цим Договором, регулюються чинним законодавством України.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10.13. Цей Договір укладено у двох примірниках, кожен з яких має однакову юридичну силу - по одному в Орендодавця і Орендаря.</w:t>
      </w: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11. Додаткові умови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11.1. Сторони не відповідають за неналежне виконання цього договору внаслідок дії обставин, що виникли не з їх вини, та роблять неможливим його виконання. Якщо будь-яка з обставин безпосередньо вплинула на виконання зобов’язань у термін, встановлений Договором, то цей термін відкладається на час дії цих обставин.</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11.2. Усі виправлення за текстом цього Договору мають юридичну силу лише при взаємному їх посвідченні представниками сторін у кожному окремому випадку.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lastRenderedPageBreak/>
        <w:t>11.3. При внесенні змін до законодавства України щодо оренди державного, комунального майна, у Договір можуть бути внесені відповідні зміни.</w:t>
      </w:r>
    </w:p>
    <w:p w:rsidR="00AD4552" w:rsidRDefault="00AD4552" w:rsidP="00AD4552">
      <w:pPr>
        <w:spacing w:line="240" w:lineRule="auto"/>
        <w:jc w:val="both"/>
        <w:rPr>
          <w:rFonts w:ascii="Times New Roman" w:hAnsi="Times New Roman" w:cs="Times New Roman"/>
          <w:sz w:val="24"/>
          <w:szCs w:val="24"/>
          <w:lang w:val="uk-UA"/>
        </w:rPr>
      </w:pPr>
    </w:p>
    <w:p w:rsidR="00AD4552" w:rsidRDefault="00AD4552" w:rsidP="00AD4552">
      <w:pPr>
        <w:spacing w:line="240" w:lineRule="auto"/>
        <w:jc w:val="both"/>
        <w:rPr>
          <w:rFonts w:ascii="Times New Roman" w:hAnsi="Times New Roman" w:cs="Times New Roman"/>
          <w:sz w:val="24"/>
          <w:szCs w:val="24"/>
          <w:lang w:val="uk-UA"/>
        </w:rPr>
      </w:pP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12. Платіжні та поштові реквізити сторін:</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w:t>
      </w:r>
    </w:p>
    <w:tbl>
      <w:tblPr>
        <w:tblW w:w="5000" w:type="pct"/>
        <w:tblLook w:val="04A0" w:firstRow="1" w:lastRow="0" w:firstColumn="1" w:lastColumn="0" w:noHBand="0" w:noVBand="1"/>
      </w:tblPr>
      <w:tblGrid>
        <w:gridCol w:w="1793"/>
        <w:gridCol w:w="7778"/>
      </w:tblGrid>
      <w:tr w:rsidR="00AD4552" w:rsidTr="00AD4552">
        <w:tc>
          <w:tcPr>
            <w:tcW w:w="900" w:type="pct"/>
            <w:hideMark/>
          </w:tcPr>
          <w:p w:rsidR="00AD4552" w:rsidRDefault="00AD4552">
            <w:pPr>
              <w:pStyle w:val="a3"/>
              <w:jc w:val="both"/>
            </w:pPr>
            <w:proofErr w:type="spellStart"/>
            <w:r>
              <w:t>Орендодавець</w:t>
            </w:r>
            <w:proofErr w:type="spellEnd"/>
            <w:r>
              <w:t xml:space="preserve">  </w:t>
            </w:r>
          </w:p>
        </w:tc>
        <w:tc>
          <w:tcPr>
            <w:tcW w:w="4100" w:type="pct"/>
            <w:hideMark/>
          </w:tcPr>
          <w:p w:rsidR="00AD4552" w:rsidRDefault="00AD4552">
            <w:pPr>
              <w:pStyle w:val="a3"/>
              <w:jc w:val="both"/>
            </w:pPr>
            <w:r>
              <w:t>___________________________________________________</w:t>
            </w:r>
            <w:r>
              <w:br/>
              <w:t>___________________________________________________  </w:t>
            </w:r>
          </w:p>
        </w:tc>
      </w:tr>
      <w:tr w:rsidR="00AD4552" w:rsidTr="00AD4552">
        <w:tc>
          <w:tcPr>
            <w:tcW w:w="900" w:type="pct"/>
            <w:hideMark/>
          </w:tcPr>
          <w:p w:rsidR="00AD4552" w:rsidRDefault="00AD4552">
            <w:pPr>
              <w:pStyle w:val="a3"/>
              <w:jc w:val="both"/>
            </w:pPr>
            <w:proofErr w:type="spellStart"/>
            <w:r>
              <w:t>Орендар</w:t>
            </w:r>
            <w:proofErr w:type="spellEnd"/>
            <w:r>
              <w:t xml:space="preserve">  </w:t>
            </w:r>
          </w:p>
        </w:tc>
        <w:tc>
          <w:tcPr>
            <w:tcW w:w="4100" w:type="pct"/>
            <w:hideMark/>
          </w:tcPr>
          <w:p w:rsidR="00AD4552" w:rsidRDefault="00AD4552">
            <w:pPr>
              <w:pStyle w:val="a3"/>
              <w:jc w:val="both"/>
            </w:pPr>
            <w:r>
              <w:t>___________________________________________________</w:t>
            </w:r>
            <w:r>
              <w:br/>
              <w:t>___________________________________________________  </w:t>
            </w:r>
          </w:p>
        </w:tc>
      </w:tr>
    </w:tbl>
    <w:p w:rsidR="00362FD3" w:rsidRDefault="00362FD3" w:rsidP="00362FD3">
      <w:pPr>
        <w:spacing w:line="240" w:lineRule="auto"/>
        <w:jc w:val="center"/>
        <w:rPr>
          <w:rFonts w:ascii="Times New Roman" w:hAnsi="Times New Roman" w:cs="Times New Roman"/>
          <w:b/>
          <w:sz w:val="24"/>
          <w:szCs w:val="24"/>
          <w:lang w:val="uk-UA"/>
        </w:rPr>
      </w:pPr>
    </w:p>
    <w:p w:rsidR="00AD4552" w:rsidRPr="00362FD3" w:rsidRDefault="00AD4552" w:rsidP="00362FD3">
      <w:pPr>
        <w:spacing w:line="240" w:lineRule="auto"/>
        <w:jc w:val="center"/>
        <w:rPr>
          <w:rFonts w:ascii="Times New Roman" w:hAnsi="Times New Roman" w:cs="Times New Roman"/>
          <w:b/>
          <w:sz w:val="24"/>
          <w:szCs w:val="24"/>
          <w:lang w:val="uk-UA"/>
        </w:rPr>
      </w:pPr>
      <w:r w:rsidRPr="00362FD3">
        <w:rPr>
          <w:rFonts w:ascii="Times New Roman" w:hAnsi="Times New Roman" w:cs="Times New Roman"/>
          <w:b/>
          <w:sz w:val="24"/>
          <w:szCs w:val="24"/>
          <w:lang w:val="uk-UA"/>
        </w:rPr>
        <w:t>13. Додатки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Додатки до цього Договору є його невід’ємною і складовою частиною. До цього Договору додаються:</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розрахунок орендної плати;</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звіт про оцінку майна, що передається в оренду;</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акт приймання-передавання орендованого Майна;</w:t>
      </w:r>
    </w:p>
    <w:p w:rsidR="00AD4552" w:rsidRPr="00AD4552" w:rsidRDefault="00AD4552" w:rsidP="00AD4552">
      <w:pPr>
        <w:spacing w:line="240" w:lineRule="auto"/>
        <w:jc w:val="both"/>
        <w:rPr>
          <w:rFonts w:ascii="Times New Roman" w:hAnsi="Times New Roman" w:cs="Times New Roman"/>
          <w:sz w:val="24"/>
          <w:szCs w:val="24"/>
          <w:lang w:val="uk-UA"/>
        </w:rPr>
      </w:pPr>
      <w:r w:rsidRPr="00AD4552">
        <w:rPr>
          <w:rFonts w:ascii="Times New Roman" w:hAnsi="Times New Roman" w:cs="Times New Roman"/>
          <w:sz w:val="24"/>
          <w:szCs w:val="24"/>
          <w:lang w:val="uk-UA"/>
        </w:rPr>
        <w:t>- витяг з Державного реєстру правочинів про державну реєстрацію Договору (у разі оренди нерухомого майна на строк, не менший ніж три роки) .</w:t>
      </w:r>
    </w:p>
    <w:p w:rsidR="00362FD3" w:rsidRDefault="00362FD3" w:rsidP="00362FD3">
      <w:pPr>
        <w:shd w:val="clear" w:color="auto" w:fill="FFFFFF"/>
        <w:spacing w:before="10" w:line="192" w:lineRule="exact"/>
        <w:jc w:val="center"/>
        <w:rPr>
          <w:rFonts w:ascii="Times New Roman" w:hAnsi="Times New Roman" w:cs="Times New Roman"/>
          <w:b/>
          <w:color w:val="000000"/>
          <w:spacing w:val="4"/>
          <w:sz w:val="24"/>
          <w:szCs w:val="24"/>
          <w:lang w:val="uk-UA"/>
        </w:rPr>
      </w:pPr>
    </w:p>
    <w:p w:rsidR="00362FD3" w:rsidRPr="00362FD3" w:rsidRDefault="00362FD3" w:rsidP="00362FD3">
      <w:pPr>
        <w:shd w:val="clear" w:color="auto" w:fill="FFFFFF"/>
        <w:spacing w:before="10" w:line="192" w:lineRule="exact"/>
        <w:jc w:val="center"/>
        <w:rPr>
          <w:rFonts w:ascii="Times New Roman" w:hAnsi="Times New Roman" w:cs="Times New Roman"/>
          <w:b/>
          <w:sz w:val="24"/>
          <w:szCs w:val="24"/>
          <w:lang w:val="uk-UA"/>
        </w:rPr>
      </w:pPr>
      <w:r w:rsidRPr="00362FD3">
        <w:rPr>
          <w:rFonts w:ascii="Times New Roman" w:hAnsi="Times New Roman" w:cs="Times New Roman"/>
          <w:b/>
          <w:color w:val="000000"/>
          <w:spacing w:val="4"/>
          <w:sz w:val="24"/>
          <w:szCs w:val="24"/>
          <w:lang w:val="uk-UA"/>
        </w:rPr>
        <w:t>Секретар селищної ради</w:t>
      </w:r>
      <w:r w:rsidRPr="00362FD3">
        <w:rPr>
          <w:rFonts w:ascii="Times New Roman" w:hAnsi="Times New Roman" w:cs="Times New Roman"/>
          <w:b/>
          <w:color w:val="000000"/>
          <w:spacing w:val="4"/>
          <w:sz w:val="24"/>
          <w:szCs w:val="24"/>
          <w:lang w:val="uk-UA"/>
        </w:rPr>
        <w:tab/>
        <w:t xml:space="preserve">                       </w:t>
      </w:r>
      <w:r w:rsidRPr="00362FD3">
        <w:rPr>
          <w:rFonts w:ascii="Times New Roman" w:hAnsi="Times New Roman" w:cs="Times New Roman"/>
          <w:b/>
          <w:color w:val="000000"/>
          <w:spacing w:val="4"/>
          <w:sz w:val="24"/>
          <w:szCs w:val="24"/>
          <w:lang w:val="uk-UA"/>
        </w:rPr>
        <w:tab/>
        <w:t xml:space="preserve">   Н.П.Вдовиченко</w:t>
      </w:r>
    </w:p>
    <w:p w:rsidR="00AD4552" w:rsidRPr="00AD4552" w:rsidRDefault="00AD4552" w:rsidP="00AD4552">
      <w:pPr>
        <w:spacing w:line="240" w:lineRule="auto"/>
        <w:jc w:val="both"/>
        <w:rPr>
          <w:rFonts w:ascii="Times New Roman" w:hAnsi="Times New Roman" w:cs="Times New Roman"/>
          <w:sz w:val="24"/>
          <w:szCs w:val="24"/>
          <w:lang w:val="uk-UA"/>
        </w:rPr>
      </w:pPr>
    </w:p>
    <w:sectPr w:rsidR="00AD4552" w:rsidRPr="00AD4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52"/>
    <w:rsid w:val="0016544E"/>
    <w:rsid w:val="002D5BAC"/>
    <w:rsid w:val="00362FD3"/>
    <w:rsid w:val="00AD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5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457">
      <w:bodyDiv w:val="1"/>
      <w:marLeft w:val="0"/>
      <w:marRight w:val="0"/>
      <w:marTop w:val="0"/>
      <w:marBottom w:val="0"/>
      <w:divBdr>
        <w:top w:val="none" w:sz="0" w:space="0" w:color="auto"/>
        <w:left w:val="none" w:sz="0" w:space="0" w:color="auto"/>
        <w:bottom w:val="none" w:sz="0" w:space="0" w:color="auto"/>
        <w:right w:val="none" w:sz="0" w:space="0" w:color="auto"/>
      </w:divBdr>
    </w:div>
    <w:div w:id="4630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2019-02-28T07:36:00Z</dcterms:created>
  <dcterms:modified xsi:type="dcterms:W3CDTF">2019-03-01T05:37:00Z</dcterms:modified>
</cp:coreProperties>
</file>