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D7" w:rsidRDefault="00024A23" w:rsidP="009123D7">
      <w:pPr>
        <w:spacing w:line="21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B4353F" w:rsidRPr="008B3C7D">
        <w:rPr>
          <w:sz w:val="28"/>
          <w:szCs w:val="24"/>
        </w:rPr>
        <w:t xml:space="preserve"> </w:t>
      </w:r>
      <w:r w:rsidR="009123D7">
        <w:rPr>
          <w:sz w:val="28"/>
          <w:szCs w:val="28"/>
        </w:rPr>
        <w:t xml:space="preserve">Керуючись ст. 26, 60  Закону України «Про місцеве самоврядування в Україні», Законом України «Про оренду державного та комунального майна», постановою Кабінету Міністрів України від 04.10.1995 року № 786 «Про Методику розрахунку орендної плати за державне майно та пропорції її розподілу», враховуючи Порядок надання в оренду майна комунальної власності Тростянецької територіальної громади, затверджений рішенням 15 сесії 5 скликання Тростянецької селищної ради від 22 липня 2005 року № 281,  селищна рада </w:t>
      </w:r>
    </w:p>
    <w:p w:rsidR="006854C2" w:rsidRPr="008B3C7D" w:rsidRDefault="006854C2" w:rsidP="006501C2">
      <w:pPr>
        <w:jc w:val="both"/>
        <w:rPr>
          <w:sz w:val="28"/>
          <w:szCs w:val="24"/>
        </w:rPr>
      </w:pPr>
    </w:p>
    <w:p w:rsidR="006854C2" w:rsidRPr="00183017" w:rsidRDefault="006854C2" w:rsidP="006A1EC0">
      <w:pPr>
        <w:jc w:val="both"/>
        <w:rPr>
          <w:sz w:val="16"/>
          <w:szCs w:val="24"/>
        </w:rPr>
      </w:pPr>
    </w:p>
    <w:p w:rsidR="006854C2" w:rsidRPr="00B86886" w:rsidRDefault="00B4353F" w:rsidP="00B856A5">
      <w:pPr>
        <w:tabs>
          <w:tab w:val="left" w:pos="2789"/>
        </w:tabs>
        <w:jc w:val="center"/>
        <w:rPr>
          <w:sz w:val="28"/>
          <w:szCs w:val="28"/>
        </w:rPr>
      </w:pPr>
      <w:r w:rsidRPr="00B86886">
        <w:rPr>
          <w:sz w:val="28"/>
          <w:szCs w:val="28"/>
        </w:rPr>
        <w:t>В И Р І Ш И Л А:</w:t>
      </w:r>
    </w:p>
    <w:p w:rsidR="006854C2" w:rsidRPr="00B86886" w:rsidRDefault="006854C2" w:rsidP="006A1EC0">
      <w:pPr>
        <w:jc w:val="both"/>
        <w:rPr>
          <w:sz w:val="28"/>
          <w:szCs w:val="28"/>
        </w:rPr>
      </w:pPr>
    </w:p>
    <w:p w:rsidR="00842320" w:rsidRPr="00842320" w:rsidRDefault="00842320" w:rsidP="008423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23D7">
        <w:rPr>
          <w:sz w:val="28"/>
          <w:szCs w:val="28"/>
        </w:rPr>
        <w:t xml:space="preserve"> </w:t>
      </w:r>
      <w:r w:rsidR="00791E03" w:rsidRPr="00842320">
        <w:rPr>
          <w:sz w:val="28"/>
          <w:szCs w:val="28"/>
        </w:rPr>
        <w:t>Надати в оренду комунальному закладу «Тростянецька центральна районна бібліотека»</w:t>
      </w:r>
      <w:r w:rsidRPr="00842320">
        <w:rPr>
          <w:sz w:val="28"/>
          <w:szCs w:val="28"/>
        </w:rPr>
        <w:t xml:space="preserve"> для розміщення відділів </w:t>
      </w:r>
      <w:r w:rsidR="009123D7" w:rsidRPr="00842320">
        <w:rPr>
          <w:sz w:val="28"/>
          <w:szCs w:val="28"/>
        </w:rPr>
        <w:t>комунально</w:t>
      </w:r>
      <w:r w:rsidR="009123D7">
        <w:rPr>
          <w:sz w:val="28"/>
          <w:szCs w:val="28"/>
        </w:rPr>
        <w:t>го</w:t>
      </w:r>
      <w:r w:rsidR="009123D7" w:rsidRPr="00842320">
        <w:rPr>
          <w:sz w:val="28"/>
          <w:szCs w:val="28"/>
        </w:rPr>
        <w:t xml:space="preserve"> закладу</w:t>
      </w:r>
      <w:r w:rsidRPr="00842320">
        <w:rPr>
          <w:sz w:val="28"/>
          <w:szCs w:val="28"/>
        </w:rPr>
        <w:t xml:space="preserve"> «Тростянецька центральна районна бібліотеки» на період до 31 </w:t>
      </w:r>
      <w:r w:rsidR="009123D7">
        <w:rPr>
          <w:sz w:val="28"/>
          <w:szCs w:val="28"/>
        </w:rPr>
        <w:t xml:space="preserve">грудня </w:t>
      </w:r>
      <w:r w:rsidRPr="00842320">
        <w:rPr>
          <w:sz w:val="28"/>
          <w:szCs w:val="28"/>
        </w:rPr>
        <w:t>20</w:t>
      </w:r>
      <w:r w:rsidR="009123D7">
        <w:rPr>
          <w:sz w:val="28"/>
          <w:szCs w:val="28"/>
        </w:rPr>
        <w:t>19</w:t>
      </w:r>
      <w:r w:rsidRPr="00842320">
        <w:rPr>
          <w:sz w:val="28"/>
          <w:szCs w:val="28"/>
        </w:rPr>
        <w:t xml:space="preserve"> року включно  </w:t>
      </w:r>
      <w:r w:rsidR="00791E03" w:rsidRPr="00842320">
        <w:rPr>
          <w:sz w:val="28"/>
          <w:szCs w:val="28"/>
        </w:rPr>
        <w:t>нежитлове приміщення другого поверху, загальною площею 320,8 кв.</w:t>
      </w:r>
      <w:r w:rsidR="009123D7">
        <w:rPr>
          <w:sz w:val="28"/>
          <w:szCs w:val="28"/>
        </w:rPr>
        <w:t xml:space="preserve"> </w:t>
      </w:r>
      <w:r w:rsidR="00791E03" w:rsidRPr="00842320">
        <w:rPr>
          <w:sz w:val="28"/>
          <w:szCs w:val="28"/>
        </w:rPr>
        <w:t>м., як</w:t>
      </w:r>
      <w:r w:rsidRPr="00842320">
        <w:rPr>
          <w:sz w:val="28"/>
          <w:szCs w:val="28"/>
        </w:rPr>
        <w:t>е</w:t>
      </w:r>
      <w:r w:rsidR="00791E03" w:rsidRPr="00842320">
        <w:rPr>
          <w:sz w:val="28"/>
          <w:szCs w:val="28"/>
        </w:rPr>
        <w:t xml:space="preserve"> розміщена за адресою вул. Шкільна,</w:t>
      </w:r>
      <w:r w:rsidR="009123D7">
        <w:rPr>
          <w:sz w:val="28"/>
          <w:szCs w:val="28"/>
        </w:rPr>
        <w:t xml:space="preserve"> </w:t>
      </w:r>
      <w:r w:rsidR="00791E03" w:rsidRPr="00842320">
        <w:rPr>
          <w:sz w:val="28"/>
          <w:szCs w:val="28"/>
        </w:rPr>
        <w:t>1, смт. Тростянець,</w:t>
      </w:r>
      <w:r w:rsidRPr="00842320">
        <w:rPr>
          <w:sz w:val="28"/>
          <w:szCs w:val="28"/>
        </w:rPr>
        <w:t xml:space="preserve"> і знаходиться в комунальній власності Тростянецької об</w:t>
      </w:r>
      <w:r w:rsidR="009123D7">
        <w:rPr>
          <w:sz w:val="28"/>
          <w:szCs w:val="28"/>
        </w:rPr>
        <w:t>’</w:t>
      </w:r>
      <w:r w:rsidRPr="00842320">
        <w:rPr>
          <w:sz w:val="28"/>
          <w:szCs w:val="28"/>
        </w:rPr>
        <w:t>єднаної територіальної громади</w:t>
      </w:r>
      <w:r w:rsidR="00791E03" w:rsidRPr="00842320">
        <w:rPr>
          <w:sz w:val="28"/>
          <w:szCs w:val="28"/>
        </w:rPr>
        <w:t>.</w:t>
      </w:r>
    </w:p>
    <w:p w:rsidR="00791E03" w:rsidRPr="00842320" w:rsidRDefault="00842320" w:rsidP="008423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23D7">
        <w:rPr>
          <w:sz w:val="28"/>
          <w:szCs w:val="28"/>
        </w:rPr>
        <w:t>2.</w:t>
      </w:r>
      <w:r w:rsidR="00791E03" w:rsidRPr="00842320">
        <w:rPr>
          <w:sz w:val="25"/>
          <w:szCs w:val="25"/>
        </w:rPr>
        <w:t xml:space="preserve"> </w:t>
      </w:r>
      <w:r w:rsidR="00791E03" w:rsidRPr="00842320">
        <w:rPr>
          <w:sz w:val="28"/>
          <w:szCs w:val="28"/>
        </w:rPr>
        <w:t xml:space="preserve">Встановити розмір орендної плати на рівні </w:t>
      </w:r>
      <w:r w:rsidRPr="00842320">
        <w:rPr>
          <w:sz w:val="28"/>
          <w:szCs w:val="28"/>
        </w:rPr>
        <w:t>2</w:t>
      </w:r>
      <w:r w:rsidR="009123D7">
        <w:rPr>
          <w:sz w:val="28"/>
          <w:szCs w:val="28"/>
        </w:rPr>
        <w:t>,00</w:t>
      </w:r>
      <w:r w:rsidRPr="00842320">
        <w:rPr>
          <w:sz w:val="28"/>
          <w:szCs w:val="28"/>
        </w:rPr>
        <w:t xml:space="preserve"> грн. за квадратний метр</w:t>
      </w:r>
      <w:r w:rsidR="00791E03" w:rsidRPr="00842320">
        <w:rPr>
          <w:sz w:val="28"/>
          <w:szCs w:val="28"/>
        </w:rPr>
        <w:t xml:space="preserve"> орендовано</w:t>
      </w:r>
      <w:r w:rsidRPr="00842320">
        <w:rPr>
          <w:sz w:val="28"/>
          <w:szCs w:val="28"/>
        </w:rPr>
        <w:t>ї площі</w:t>
      </w:r>
      <w:r w:rsidR="00791E03" w:rsidRPr="00842320">
        <w:rPr>
          <w:sz w:val="28"/>
          <w:szCs w:val="28"/>
        </w:rPr>
        <w:t xml:space="preserve">. </w:t>
      </w:r>
    </w:p>
    <w:p w:rsidR="00791E03" w:rsidRDefault="009123D7" w:rsidP="00791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E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2320">
        <w:rPr>
          <w:sz w:val="28"/>
          <w:szCs w:val="28"/>
        </w:rPr>
        <w:t xml:space="preserve">Орендну плату сплачувати згідно розрахунків </w:t>
      </w:r>
      <w:r w:rsidR="00D87D31">
        <w:rPr>
          <w:sz w:val="28"/>
          <w:szCs w:val="28"/>
        </w:rPr>
        <w:t>в зазначеному договором термін</w:t>
      </w:r>
      <w:r w:rsidR="00791E03">
        <w:rPr>
          <w:sz w:val="28"/>
          <w:szCs w:val="28"/>
        </w:rPr>
        <w:t>.</w:t>
      </w:r>
    </w:p>
    <w:p w:rsidR="008E15A4" w:rsidRPr="00791E03" w:rsidRDefault="009123D7" w:rsidP="00791E0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91E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E03" w:rsidRPr="00791E03">
        <w:rPr>
          <w:sz w:val="28"/>
          <w:szCs w:val="28"/>
        </w:rPr>
        <w:t xml:space="preserve">Контроль за виконанням даного рішення покласти на постійну комісію з питань </w:t>
      </w:r>
      <w:r w:rsidR="00791E03">
        <w:rPr>
          <w:sz w:val="28"/>
          <w:szCs w:val="28"/>
        </w:rPr>
        <w:t>комунального майна , планування, бюджету, фінансів, соціально-економічного розвитку та регуляторної політики</w:t>
      </w:r>
      <w:r w:rsidR="00791E03" w:rsidRPr="00791E03">
        <w:rPr>
          <w:sz w:val="28"/>
          <w:szCs w:val="28"/>
        </w:rPr>
        <w:t xml:space="preserve">, </w:t>
      </w:r>
    </w:p>
    <w:p w:rsidR="000752A3" w:rsidRPr="00B86886" w:rsidRDefault="000752A3" w:rsidP="00365F55">
      <w:pPr>
        <w:jc w:val="both"/>
        <w:rPr>
          <w:sz w:val="28"/>
          <w:szCs w:val="28"/>
        </w:rPr>
      </w:pPr>
    </w:p>
    <w:p w:rsidR="00B75687" w:rsidRPr="00B86886" w:rsidRDefault="00B75687" w:rsidP="006A1EC0">
      <w:pPr>
        <w:jc w:val="both"/>
        <w:rPr>
          <w:sz w:val="28"/>
          <w:szCs w:val="28"/>
        </w:rPr>
      </w:pPr>
    </w:p>
    <w:p w:rsidR="00183017" w:rsidRPr="00B86886" w:rsidRDefault="00183017" w:rsidP="006A1EC0">
      <w:pPr>
        <w:jc w:val="both"/>
        <w:rPr>
          <w:sz w:val="28"/>
          <w:szCs w:val="28"/>
        </w:rPr>
      </w:pPr>
    </w:p>
    <w:p w:rsidR="00183017" w:rsidRPr="00B86886" w:rsidRDefault="00183017" w:rsidP="006A1EC0">
      <w:pPr>
        <w:jc w:val="both"/>
        <w:rPr>
          <w:sz w:val="28"/>
          <w:szCs w:val="28"/>
        </w:rPr>
      </w:pPr>
    </w:p>
    <w:p w:rsidR="00024A23" w:rsidRPr="00B86886" w:rsidRDefault="00A37ACC" w:rsidP="00A63179">
      <w:pPr>
        <w:tabs>
          <w:tab w:val="left" w:pos="1359"/>
        </w:tabs>
        <w:jc w:val="center"/>
        <w:rPr>
          <w:sz w:val="28"/>
          <w:szCs w:val="28"/>
        </w:rPr>
      </w:pPr>
      <w:r w:rsidRPr="00B86886">
        <w:rPr>
          <w:sz w:val="28"/>
          <w:szCs w:val="28"/>
        </w:rPr>
        <w:t>Се</w:t>
      </w:r>
      <w:r w:rsidR="00A63179" w:rsidRPr="00B86886">
        <w:rPr>
          <w:sz w:val="28"/>
          <w:szCs w:val="28"/>
        </w:rPr>
        <w:t>лищний голова</w:t>
      </w:r>
      <w:r w:rsidR="00F007D8" w:rsidRPr="00B86886">
        <w:rPr>
          <w:sz w:val="28"/>
          <w:szCs w:val="28"/>
        </w:rPr>
        <w:t xml:space="preserve">                                      </w:t>
      </w:r>
      <w:r w:rsidR="00A63179" w:rsidRPr="00B86886">
        <w:rPr>
          <w:sz w:val="28"/>
          <w:szCs w:val="28"/>
        </w:rPr>
        <w:t xml:space="preserve">Л.І.Червонецька </w:t>
      </w:r>
    </w:p>
    <w:p w:rsidR="00024A23" w:rsidRPr="00DD65C3" w:rsidRDefault="00024A23" w:rsidP="00DD65C3">
      <w:pPr>
        <w:rPr>
          <w:sz w:val="28"/>
        </w:rPr>
        <w:sectPr w:rsidR="00024A23" w:rsidRPr="00DD65C3" w:rsidSect="00183017">
          <w:headerReference w:type="default" r:id="rId7"/>
          <w:pgSz w:w="11906" w:h="16838"/>
          <w:pgMar w:top="4395" w:right="1134" w:bottom="567" w:left="1134" w:header="720" w:footer="720" w:gutter="0"/>
          <w:cols w:space="720"/>
        </w:sectPr>
      </w:pPr>
    </w:p>
    <w:p w:rsidR="00024A23" w:rsidRDefault="00024A23">
      <w:pPr>
        <w:pStyle w:val="4"/>
      </w:pPr>
      <w:r>
        <w:lastRenderedPageBreak/>
        <w:tab/>
      </w:r>
    </w:p>
    <w:sectPr w:rsidR="00024A23" w:rsidSect="00B86886">
      <w:headerReference w:type="default" r:id="rId8"/>
      <w:pgSz w:w="11906" w:h="16838"/>
      <w:pgMar w:top="1095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D7" w:rsidRDefault="009123D7">
      <w:r>
        <w:separator/>
      </w:r>
    </w:p>
  </w:endnote>
  <w:endnote w:type="continuationSeparator" w:id="0">
    <w:p w:rsidR="009123D7" w:rsidRDefault="0091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D7" w:rsidRDefault="009123D7">
      <w:r>
        <w:separator/>
      </w:r>
    </w:p>
  </w:footnote>
  <w:footnote w:type="continuationSeparator" w:id="0">
    <w:p w:rsidR="009123D7" w:rsidRDefault="0091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D7" w:rsidRDefault="009123D7">
    <w:pPr>
      <w:jc w:val="center"/>
      <w:rPr>
        <w:sz w:val="32"/>
      </w:rPr>
    </w:pPr>
    <w:r>
      <w:rPr>
        <w:noProof/>
        <w:sz w:val="32"/>
        <w:lang w:eastAsia="uk-UA"/>
      </w:rPr>
      <w:drawing>
        <wp:inline distT="0" distB="0" distL="0" distR="0">
          <wp:extent cx="819150" cy="685800"/>
          <wp:effectExtent l="19050" t="0" r="0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3D7" w:rsidRPr="00EC3CE6" w:rsidRDefault="009123D7">
    <w:pPr>
      <w:pStyle w:val="1"/>
      <w:jc w:val="center"/>
      <w:rPr>
        <w:rFonts w:ascii="Times New Roman" w:hAnsi="Times New Roman"/>
      </w:rPr>
    </w:pPr>
    <w:r w:rsidRPr="00EC3CE6">
      <w:rPr>
        <w:rFonts w:ascii="Times New Roman" w:hAnsi="Times New Roman"/>
      </w:rPr>
      <w:t>ТРОСТЯНЕЦЬКА СЕЛИЩНА РАДА</w:t>
    </w:r>
  </w:p>
  <w:p w:rsidR="009123D7" w:rsidRPr="00EC3CE6" w:rsidRDefault="009123D7" w:rsidP="00C335AD">
    <w:pPr>
      <w:pStyle w:val="2"/>
      <w:jc w:val="center"/>
      <w:rPr>
        <w:rFonts w:ascii="Times New Roman" w:hAnsi="Times New Roman"/>
        <w:i w:val="0"/>
      </w:rPr>
    </w:pPr>
    <w:r w:rsidRPr="00EC3CE6">
      <w:rPr>
        <w:rFonts w:ascii="Times New Roman" w:hAnsi="Times New Roman"/>
        <w:i w:val="0"/>
      </w:rPr>
      <w:t>Тростянецького  району  Вінницької  область</w:t>
    </w:r>
  </w:p>
  <w:p w:rsidR="009123D7" w:rsidRPr="009123D7" w:rsidRDefault="009123D7" w:rsidP="00C335AD">
    <w:pPr>
      <w:pStyle w:val="2"/>
      <w:rPr>
        <w:rFonts w:ascii="Times New Roman" w:hAnsi="Times New Roman"/>
        <w:b w:val="0"/>
        <w:i w:val="0"/>
        <w:sz w:val="32"/>
        <w:szCs w:val="32"/>
      </w:rPr>
    </w:pPr>
    <w:r w:rsidRPr="00365F55">
      <w:rPr>
        <w:b w:val="0"/>
        <w:i w:val="0"/>
      </w:rPr>
      <w:t xml:space="preserve">                                   </w:t>
    </w:r>
    <w:r>
      <w:rPr>
        <w:b w:val="0"/>
        <w:i w:val="0"/>
      </w:rPr>
      <w:t xml:space="preserve">                              </w:t>
    </w:r>
    <w:r w:rsidRPr="009123D7">
      <w:rPr>
        <w:rFonts w:ascii="Times New Roman" w:hAnsi="Times New Roman"/>
        <w:b w:val="0"/>
        <w:i w:val="0"/>
        <w:sz w:val="32"/>
        <w:szCs w:val="32"/>
      </w:rPr>
      <w:t>17 сесія</w:t>
    </w:r>
  </w:p>
  <w:p w:rsidR="009123D7" w:rsidRPr="00490581" w:rsidRDefault="009123D7" w:rsidP="00E216B2">
    <w:pPr>
      <w:rPr>
        <w:sz w:val="32"/>
        <w:szCs w:val="32"/>
      </w:rPr>
    </w:pPr>
    <w:r w:rsidRPr="001912DB">
      <w:rPr>
        <w:sz w:val="32"/>
        <w:szCs w:val="32"/>
      </w:rPr>
      <w:t xml:space="preserve">                                                   7 скликання</w:t>
    </w:r>
  </w:p>
  <w:p w:rsidR="009123D7" w:rsidRDefault="009123D7">
    <w:pPr>
      <w:pStyle w:val="5"/>
    </w:pPr>
  </w:p>
  <w:p w:rsidR="009123D7" w:rsidRPr="00490581" w:rsidRDefault="009123D7">
    <w:pPr>
      <w:pStyle w:val="5"/>
      <w:rPr>
        <w:rFonts w:ascii="Times New Roman" w:hAnsi="Times New Roman"/>
        <w:i w:val="0"/>
        <w:sz w:val="32"/>
        <w:szCs w:val="32"/>
      </w:rPr>
    </w:pPr>
    <w:r w:rsidRPr="00490581">
      <w:rPr>
        <w:rFonts w:ascii="Times New Roman" w:hAnsi="Times New Roman"/>
        <w:i w:val="0"/>
        <w:sz w:val="32"/>
        <w:szCs w:val="32"/>
      </w:rPr>
      <w:t xml:space="preserve">Р І Ш Е Н </w:t>
    </w:r>
    <w:proofErr w:type="spellStart"/>
    <w:r w:rsidRPr="00490581">
      <w:rPr>
        <w:rFonts w:ascii="Times New Roman" w:hAnsi="Times New Roman"/>
        <w:i w:val="0"/>
        <w:sz w:val="32"/>
        <w:szCs w:val="32"/>
      </w:rPr>
      <w:t>Н</w:t>
    </w:r>
    <w:proofErr w:type="spellEnd"/>
    <w:r w:rsidRPr="00490581">
      <w:rPr>
        <w:rFonts w:ascii="Times New Roman" w:hAnsi="Times New Roman"/>
        <w:i w:val="0"/>
        <w:sz w:val="32"/>
        <w:szCs w:val="32"/>
      </w:rPr>
      <w:t xml:space="preserve"> Я</w:t>
    </w:r>
  </w:p>
  <w:p w:rsidR="009123D7" w:rsidRDefault="009123D7">
    <w:pPr>
      <w:spacing w:line="360" w:lineRule="auto"/>
      <w:rPr>
        <w:sz w:val="24"/>
      </w:rPr>
    </w:pPr>
  </w:p>
  <w:p w:rsidR="009123D7" w:rsidRPr="008E652A" w:rsidRDefault="009123D7">
    <w:pPr>
      <w:spacing w:line="360" w:lineRule="auto"/>
      <w:rPr>
        <w:sz w:val="24"/>
        <w:szCs w:val="24"/>
      </w:rPr>
    </w:pPr>
    <w:r>
      <w:rPr>
        <w:sz w:val="28"/>
        <w:szCs w:val="28"/>
      </w:rPr>
      <w:t xml:space="preserve">    </w:t>
    </w:r>
    <w:r>
      <w:rPr>
        <w:sz w:val="24"/>
        <w:szCs w:val="24"/>
      </w:rPr>
      <w:t xml:space="preserve"> </w:t>
    </w:r>
    <w:r>
      <w:rPr>
        <w:sz w:val="28"/>
        <w:szCs w:val="28"/>
      </w:rPr>
      <w:t xml:space="preserve"> 21 січня </w:t>
    </w:r>
    <w:r w:rsidRPr="00A573DC">
      <w:rPr>
        <w:sz w:val="28"/>
        <w:szCs w:val="28"/>
      </w:rPr>
      <w:t>201</w:t>
    </w:r>
    <w:r>
      <w:rPr>
        <w:sz w:val="28"/>
        <w:szCs w:val="28"/>
      </w:rPr>
      <w:t>9</w:t>
    </w:r>
    <w:r w:rsidRPr="00A573DC">
      <w:rPr>
        <w:sz w:val="28"/>
        <w:szCs w:val="28"/>
      </w:rPr>
      <w:t xml:space="preserve"> року</w:t>
    </w:r>
    <w:r>
      <w:rPr>
        <w:sz w:val="28"/>
        <w:szCs w:val="28"/>
      </w:rPr>
      <w:t xml:space="preserve"> № </w:t>
    </w:r>
  </w:p>
  <w:p w:rsidR="009123D7" w:rsidRDefault="009123D7">
    <w:pPr>
      <w:spacing w:line="360" w:lineRule="auto"/>
    </w:pPr>
    <w:r w:rsidRPr="000378B8">
      <w:rPr>
        <w:noProof/>
        <w:lang w:val="ru-RU"/>
      </w:rPr>
      <w:pict>
        <v:line id="_x0000_s2051" style="position:absolute;z-index:251658240" from="222.9pt,11.55pt" to="237.3pt,11.55pt" o:allowincell="f"/>
      </w:pict>
    </w:r>
    <w:r w:rsidRPr="000378B8">
      <w:rPr>
        <w:noProof/>
        <w:lang w:val="ru-RU"/>
      </w:rPr>
      <w:pict>
        <v:line id="_x0000_s2050" style="position:absolute;z-index:251657216" from="237.3pt,11.55pt" to="237.3pt,25.95pt" o:allowincell="f"/>
      </w:pict>
    </w:r>
    <w:r w:rsidRPr="000378B8">
      <w:rPr>
        <w:noProof/>
        <w:lang w:val="ru-RU"/>
      </w:rPr>
      <w:pict>
        <v:line id="_x0000_s2049" style="position:absolute;z-index:251656192" from=".9pt,9.75pt" to=".9pt,24.15pt"/>
      </w:pict>
    </w:r>
    <w:r w:rsidRPr="000378B8">
      <w:rPr>
        <w:noProof/>
        <w:lang w:val="ru-RU"/>
      </w:rPr>
      <w:pict>
        <v:line id="_x0000_s2052" style="position:absolute;z-index:251659264" from=".9pt,9.7pt" to="15.3pt,9.7pt" o:allowincell="f"/>
      </w:pict>
    </w:r>
  </w:p>
  <w:p w:rsidR="009123D7" w:rsidRDefault="009123D7" w:rsidP="00083860">
    <w:pPr>
      <w:rPr>
        <w:sz w:val="28"/>
        <w:szCs w:val="28"/>
      </w:rPr>
    </w:pPr>
    <w:r>
      <w:rPr>
        <w:sz w:val="24"/>
        <w:szCs w:val="24"/>
      </w:rPr>
      <w:t xml:space="preserve">  </w:t>
    </w:r>
    <w:r w:rsidRPr="00B86886">
      <w:rPr>
        <w:sz w:val="28"/>
        <w:szCs w:val="28"/>
      </w:rPr>
      <w:t xml:space="preserve">Про </w:t>
    </w:r>
    <w:r>
      <w:rPr>
        <w:sz w:val="28"/>
        <w:szCs w:val="28"/>
      </w:rPr>
      <w:t>надання в оренду майна</w:t>
    </w:r>
  </w:p>
  <w:p w:rsidR="009123D7" w:rsidRDefault="009123D7" w:rsidP="00083860">
    <w:pPr>
      <w:rPr>
        <w:sz w:val="28"/>
        <w:szCs w:val="28"/>
      </w:rPr>
    </w:pPr>
    <w:r>
      <w:rPr>
        <w:sz w:val="28"/>
        <w:szCs w:val="28"/>
      </w:rPr>
      <w:t xml:space="preserve">  комунальної власності Тростянецької</w:t>
    </w:r>
  </w:p>
  <w:p w:rsidR="009123D7" w:rsidRPr="00B86886" w:rsidRDefault="009123D7" w:rsidP="00083860">
    <w:pPr>
      <w:rPr>
        <w:sz w:val="28"/>
        <w:szCs w:val="28"/>
      </w:rPr>
    </w:pPr>
    <w:r>
      <w:rPr>
        <w:sz w:val="28"/>
        <w:szCs w:val="28"/>
      </w:rPr>
      <w:t xml:space="preserve">  селищної  об’єднаної територіальної </w:t>
    </w:r>
  </w:p>
  <w:p w:rsidR="009123D7" w:rsidRPr="008E652A" w:rsidRDefault="009123D7" w:rsidP="009123D7">
    <w:pPr>
      <w:rPr>
        <w:sz w:val="24"/>
        <w:szCs w:val="24"/>
      </w:rPr>
    </w:pPr>
    <w:r>
      <w:rPr>
        <w:sz w:val="28"/>
        <w:szCs w:val="28"/>
      </w:rPr>
      <w:t xml:space="preserve">  </w:t>
    </w:r>
    <w:r w:rsidRPr="00842320">
      <w:rPr>
        <w:sz w:val="28"/>
        <w:szCs w:val="28"/>
      </w:rPr>
      <w:t>громади</w:t>
    </w:r>
    <w:r w:rsidRPr="00B86886">
      <w:rPr>
        <w:sz w:val="28"/>
        <w:szCs w:val="28"/>
      </w:rPr>
      <w:t xml:space="preserve">   </w:t>
    </w:r>
  </w:p>
  <w:p w:rsidR="009123D7" w:rsidRPr="00657F05" w:rsidRDefault="009123D7" w:rsidP="00ED5A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D7" w:rsidRDefault="009123D7">
    <w:pPr>
      <w:jc w:val="center"/>
      <w:rPr>
        <w:sz w:val="24"/>
      </w:rPr>
    </w:pPr>
    <w:r>
      <w:rPr>
        <w:rStyle w:val="a7"/>
        <w:sz w:val="24"/>
      </w:rPr>
      <w:t>-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022753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  <w:r>
      <w:rPr>
        <w:rStyle w:val="a7"/>
        <w:sz w:val="24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2590"/>
    <w:multiLevelType w:val="hybridMultilevel"/>
    <w:tmpl w:val="A93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3C78"/>
    <w:multiLevelType w:val="hybridMultilevel"/>
    <w:tmpl w:val="04826870"/>
    <w:lvl w:ilvl="0" w:tplc="45986C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54E82"/>
    <w:multiLevelType w:val="hybridMultilevel"/>
    <w:tmpl w:val="3CB6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80AC2"/>
    <w:multiLevelType w:val="hybridMultilevel"/>
    <w:tmpl w:val="E2B0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2779"/>
    <w:multiLevelType w:val="hybridMultilevel"/>
    <w:tmpl w:val="94A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60B5"/>
    <w:rsid w:val="000050D6"/>
    <w:rsid w:val="00022753"/>
    <w:rsid w:val="00022947"/>
    <w:rsid w:val="000247A0"/>
    <w:rsid w:val="00024A23"/>
    <w:rsid w:val="000378B8"/>
    <w:rsid w:val="00046932"/>
    <w:rsid w:val="00055970"/>
    <w:rsid w:val="00056ECF"/>
    <w:rsid w:val="000616E1"/>
    <w:rsid w:val="000752A3"/>
    <w:rsid w:val="00080CA8"/>
    <w:rsid w:val="00083860"/>
    <w:rsid w:val="00092CD3"/>
    <w:rsid w:val="000A42CC"/>
    <w:rsid w:val="000A6FB2"/>
    <w:rsid w:val="000B7701"/>
    <w:rsid w:val="000C7664"/>
    <w:rsid w:val="000D2DC0"/>
    <w:rsid w:val="000D598E"/>
    <w:rsid w:val="000E2B00"/>
    <w:rsid w:val="000E3A43"/>
    <w:rsid w:val="000F3E87"/>
    <w:rsid w:val="000F4D5C"/>
    <w:rsid w:val="000F612D"/>
    <w:rsid w:val="000F71BA"/>
    <w:rsid w:val="00111B8B"/>
    <w:rsid w:val="00126B74"/>
    <w:rsid w:val="00133866"/>
    <w:rsid w:val="00154238"/>
    <w:rsid w:val="0015563A"/>
    <w:rsid w:val="00164046"/>
    <w:rsid w:val="001648AC"/>
    <w:rsid w:val="00181CC5"/>
    <w:rsid w:val="00183017"/>
    <w:rsid w:val="0019011E"/>
    <w:rsid w:val="001912DB"/>
    <w:rsid w:val="0019215C"/>
    <w:rsid w:val="00195EA1"/>
    <w:rsid w:val="001A31F0"/>
    <w:rsid w:val="001A4BCD"/>
    <w:rsid w:val="001B6D87"/>
    <w:rsid w:val="001C518F"/>
    <w:rsid w:val="001D3406"/>
    <w:rsid w:val="001D45AD"/>
    <w:rsid w:val="001E345B"/>
    <w:rsid w:val="001E6D28"/>
    <w:rsid w:val="00213E13"/>
    <w:rsid w:val="00222B0E"/>
    <w:rsid w:val="002309DB"/>
    <w:rsid w:val="0024699A"/>
    <w:rsid w:val="00250B2B"/>
    <w:rsid w:val="00255FE4"/>
    <w:rsid w:val="00274836"/>
    <w:rsid w:val="0027727A"/>
    <w:rsid w:val="00281488"/>
    <w:rsid w:val="002A631F"/>
    <w:rsid w:val="002C5775"/>
    <w:rsid w:val="002D4C3D"/>
    <w:rsid w:val="002D7DFD"/>
    <w:rsid w:val="002E4893"/>
    <w:rsid w:val="002F06FC"/>
    <w:rsid w:val="002F6942"/>
    <w:rsid w:val="00300241"/>
    <w:rsid w:val="00301F5A"/>
    <w:rsid w:val="0031262B"/>
    <w:rsid w:val="00316E5F"/>
    <w:rsid w:val="003240F2"/>
    <w:rsid w:val="00326108"/>
    <w:rsid w:val="003273C9"/>
    <w:rsid w:val="0033296D"/>
    <w:rsid w:val="00332DFA"/>
    <w:rsid w:val="0033409C"/>
    <w:rsid w:val="003425CD"/>
    <w:rsid w:val="00344DE3"/>
    <w:rsid w:val="00352885"/>
    <w:rsid w:val="00356D78"/>
    <w:rsid w:val="00357708"/>
    <w:rsid w:val="0036374B"/>
    <w:rsid w:val="00365F0D"/>
    <w:rsid w:val="00365F55"/>
    <w:rsid w:val="0037090F"/>
    <w:rsid w:val="003715CB"/>
    <w:rsid w:val="00372528"/>
    <w:rsid w:val="0038607C"/>
    <w:rsid w:val="003A2A09"/>
    <w:rsid w:val="003C1378"/>
    <w:rsid w:val="003C18A5"/>
    <w:rsid w:val="003C34BB"/>
    <w:rsid w:val="003D0570"/>
    <w:rsid w:val="003D7714"/>
    <w:rsid w:val="003F1ACC"/>
    <w:rsid w:val="003F3323"/>
    <w:rsid w:val="003F3962"/>
    <w:rsid w:val="00420174"/>
    <w:rsid w:val="00420707"/>
    <w:rsid w:val="00432B38"/>
    <w:rsid w:val="00434FFE"/>
    <w:rsid w:val="00442F37"/>
    <w:rsid w:val="00451AE0"/>
    <w:rsid w:val="00454E75"/>
    <w:rsid w:val="00461064"/>
    <w:rsid w:val="00490581"/>
    <w:rsid w:val="004A0974"/>
    <w:rsid w:val="004A589A"/>
    <w:rsid w:val="004A7301"/>
    <w:rsid w:val="004B0CC8"/>
    <w:rsid w:val="004B6D63"/>
    <w:rsid w:val="004C0341"/>
    <w:rsid w:val="004D0303"/>
    <w:rsid w:val="004D18FD"/>
    <w:rsid w:val="004D1C18"/>
    <w:rsid w:val="004D3EA3"/>
    <w:rsid w:val="00505168"/>
    <w:rsid w:val="005152E5"/>
    <w:rsid w:val="00521833"/>
    <w:rsid w:val="005420D1"/>
    <w:rsid w:val="00547D90"/>
    <w:rsid w:val="00554ED8"/>
    <w:rsid w:val="00567392"/>
    <w:rsid w:val="00596122"/>
    <w:rsid w:val="00596E19"/>
    <w:rsid w:val="005C0364"/>
    <w:rsid w:val="005D2904"/>
    <w:rsid w:val="005D7400"/>
    <w:rsid w:val="005E084A"/>
    <w:rsid w:val="005E2A03"/>
    <w:rsid w:val="005F0A51"/>
    <w:rsid w:val="005F37C3"/>
    <w:rsid w:val="00620AA5"/>
    <w:rsid w:val="00622363"/>
    <w:rsid w:val="006264D6"/>
    <w:rsid w:val="00631490"/>
    <w:rsid w:val="00645D6D"/>
    <w:rsid w:val="00646538"/>
    <w:rsid w:val="00647ADD"/>
    <w:rsid w:val="006501C2"/>
    <w:rsid w:val="00656CA6"/>
    <w:rsid w:val="00657F05"/>
    <w:rsid w:val="00664DBA"/>
    <w:rsid w:val="00681CC7"/>
    <w:rsid w:val="006854C2"/>
    <w:rsid w:val="00686DBA"/>
    <w:rsid w:val="00693957"/>
    <w:rsid w:val="006A1EC0"/>
    <w:rsid w:val="006A5561"/>
    <w:rsid w:val="006B5B45"/>
    <w:rsid w:val="006D1CC7"/>
    <w:rsid w:val="006D31C9"/>
    <w:rsid w:val="006E208C"/>
    <w:rsid w:val="006E55D0"/>
    <w:rsid w:val="006E6B3F"/>
    <w:rsid w:val="006F1EBD"/>
    <w:rsid w:val="006F205B"/>
    <w:rsid w:val="006F473B"/>
    <w:rsid w:val="0070339A"/>
    <w:rsid w:val="00717D74"/>
    <w:rsid w:val="00724A8E"/>
    <w:rsid w:val="00724BBD"/>
    <w:rsid w:val="007275B9"/>
    <w:rsid w:val="00727A86"/>
    <w:rsid w:val="0073355B"/>
    <w:rsid w:val="00735F89"/>
    <w:rsid w:val="00743BE0"/>
    <w:rsid w:val="00752ED5"/>
    <w:rsid w:val="007715F6"/>
    <w:rsid w:val="00775763"/>
    <w:rsid w:val="00791E03"/>
    <w:rsid w:val="00792694"/>
    <w:rsid w:val="007B1696"/>
    <w:rsid w:val="007B646E"/>
    <w:rsid w:val="007C2CA6"/>
    <w:rsid w:val="007D1DA3"/>
    <w:rsid w:val="007E452D"/>
    <w:rsid w:val="007E60B5"/>
    <w:rsid w:val="007F1DBD"/>
    <w:rsid w:val="00800478"/>
    <w:rsid w:val="00802B60"/>
    <w:rsid w:val="00816DF3"/>
    <w:rsid w:val="00831420"/>
    <w:rsid w:val="00837A40"/>
    <w:rsid w:val="00842320"/>
    <w:rsid w:val="00863BD5"/>
    <w:rsid w:val="008668DE"/>
    <w:rsid w:val="00871373"/>
    <w:rsid w:val="0087304B"/>
    <w:rsid w:val="0087426E"/>
    <w:rsid w:val="00881B5C"/>
    <w:rsid w:val="00887D25"/>
    <w:rsid w:val="00894E06"/>
    <w:rsid w:val="008A2862"/>
    <w:rsid w:val="008A65E8"/>
    <w:rsid w:val="008B121D"/>
    <w:rsid w:val="008B3C7D"/>
    <w:rsid w:val="008D0F67"/>
    <w:rsid w:val="008D6158"/>
    <w:rsid w:val="008E063F"/>
    <w:rsid w:val="008E15A4"/>
    <w:rsid w:val="008E2925"/>
    <w:rsid w:val="008E3D3B"/>
    <w:rsid w:val="008E652A"/>
    <w:rsid w:val="008F0C12"/>
    <w:rsid w:val="00905734"/>
    <w:rsid w:val="00907C9F"/>
    <w:rsid w:val="009123D7"/>
    <w:rsid w:val="00912A45"/>
    <w:rsid w:val="00914200"/>
    <w:rsid w:val="009163DF"/>
    <w:rsid w:val="009220ED"/>
    <w:rsid w:val="0093348C"/>
    <w:rsid w:val="0093464C"/>
    <w:rsid w:val="00944841"/>
    <w:rsid w:val="0095422D"/>
    <w:rsid w:val="00954ED3"/>
    <w:rsid w:val="00962F7C"/>
    <w:rsid w:val="00964D3F"/>
    <w:rsid w:val="009659BA"/>
    <w:rsid w:val="0097523F"/>
    <w:rsid w:val="0098716E"/>
    <w:rsid w:val="00995E9F"/>
    <w:rsid w:val="009A3B9E"/>
    <w:rsid w:val="009C3B4F"/>
    <w:rsid w:val="009E167A"/>
    <w:rsid w:val="009E64F5"/>
    <w:rsid w:val="00A0607C"/>
    <w:rsid w:val="00A176A7"/>
    <w:rsid w:val="00A201D4"/>
    <w:rsid w:val="00A34AFF"/>
    <w:rsid w:val="00A37ACC"/>
    <w:rsid w:val="00A40C6D"/>
    <w:rsid w:val="00A5252C"/>
    <w:rsid w:val="00A55F7E"/>
    <w:rsid w:val="00A63179"/>
    <w:rsid w:val="00A67811"/>
    <w:rsid w:val="00A72B82"/>
    <w:rsid w:val="00A737D0"/>
    <w:rsid w:val="00A73E6A"/>
    <w:rsid w:val="00A85CF3"/>
    <w:rsid w:val="00A91CAE"/>
    <w:rsid w:val="00A91D0A"/>
    <w:rsid w:val="00AA4AC4"/>
    <w:rsid w:val="00AB7BFB"/>
    <w:rsid w:val="00AD703B"/>
    <w:rsid w:val="00AE48A3"/>
    <w:rsid w:val="00AE731F"/>
    <w:rsid w:val="00AE77F0"/>
    <w:rsid w:val="00AF06B9"/>
    <w:rsid w:val="00AF1F31"/>
    <w:rsid w:val="00AF4087"/>
    <w:rsid w:val="00AF4CD9"/>
    <w:rsid w:val="00B03628"/>
    <w:rsid w:val="00B21EF4"/>
    <w:rsid w:val="00B32FAD"/>
    <w:rsid w:val="00B332D7"/>
    <w:rsid w:val="00B37AEA"/>
    <w:rsid w:val="00B42315"/>
    <w:rsid w:val="00B42669"/>
    <w:rsid w:val="00B432D3"/>
    <w:rsid w:val="00B4353F"/>
    <w:rsid w:val="00B44216"/>
    <w:rsid w:val="00B56796"/>
    <w:rsid w:val="00B63A7E"/>
    <w:rsid w:val="00B657A5"/>
    <w:rsid w:val="00B67575"/>
    <w:rsid w:val="00B70A4B"/>
    <w:rsid w:val="00B74F52"/>
    <w:rsid w:val="00B75687"/>
    <w:rsid w:val="00B856A5"/>
    <w:rsid w:val="00B86886"/>
    <w:rsid w:val="00B874B9"/>
    <w:rsid w:val="00BA15EF"/>
    <w:rsid w:val="00BA5620"/>
    <w:rsid w:val="00BA5A4C"/>
    <w:rsid w:val="00BC16B2"/>
    <w:rsid w:val="00BC4C0E"/>
    <w:rsid w:val="00BD071C"/>
    <w:rsid w:val="00BD2D8A"/>
    <w:rsid w:val="00BE22CA"/>
    <w:rsid w:val="00BF3E3C"/>
    <w:rsid w:val="00BF76E0"/>
    <w:rsid w:val="00C16C5C"/>
    <w:rsid w:val="00C321C5"/>
    <w:rsid w:val="00C335AD"/>
    <w:rsid w:val="00C46054"/>
    <w:rsid w:val="00C74210"/>
    <w:rsid w:val="00C8425F"/>
    <w:rsid w:val="00C969C2"/>
    <w:rsid w:val="00CA4B38"/>
    <w:rsid w:val="00CA5996"/>
    <w:rsid w:val="00CB466C"/>
    <w:rsid w:val="00CB5D6D"/>
    <w:rsid w:val="00CC7130"/>
    <w:rsid w:val="00CF0A9B"/>
    <w:rsid w:val="00CF353A"/>
    <w:rsid w:val="00D03F3D"/>
    <w:rsid w:val="00D063F1"/>
    <w:rsid w:val="00D07875"/>
    <w:rsid w:val="00D1699C"/>
    <w:rsid w:val="00D223EC"/>
    <w:rsid w:val="00D25EF0"/>
    <w:rsid w:val="00D404B0"/>
    <w:rsid w:val="00D77CF5"/>
    <w:rsid w:val="00D850E4"/>
    <w:rsid w:val="00D87D31"/>
    <w:rsid w:val="00DD65C3"/>
    <w:rsid w:val="00DE7C06"/>
    <w:rsid w:val="00E0358E"/>
    <w:rsid w:val="00E07F02"/>
    <w:rsid w:val="00E216B2"/>
    <w:rsid w:val="00E24088"/>
    <w:rsid w:val="00E24E89"/>
    <w:rsid w:val="00E27320"/>
    <w:rsid w:val="00E27DF5"/>
    <w:rsid w:val="00E619FC"/>
    <w:rsid w:val="00E673C6"/>
    <w:rsid w:val="00E829AD"/>
    <w:rsid w:val="00E8356F"/>
    <w:rsid w:val="00E9756A"/>
    <w:rsid w:val="00EA7069"/>
    <w:rsid w:val="00EC29E6"/>
    <w:rsid w:val="00EC3CE6"/>
    <w:rsid w:val="00EC6B52"/>
    <w:rsid w:val="00ED5A8E"/>
    <w:rsid w:val="00EF3B03"/>
    <w:rsid w:val="00EF3C47"/>
    <w:rsid w:val="00F007D8"/>
    <w:rsid w:val="00F10119"/>
    <w:rsid w:val="00F17A2C"/>
    <w:rsid w:val="00F25196"/>
    <w:rsid w:val="00F37153"/>
    <w:rsid w:val="00F37430"/>
    <w:rsid w:val="00F40105"/>
    <w:rsid w:val="00F72BEF"/>
    <w:rsid w:val="00F7401D"/>
    <w:rsid w:val="00F74DD2"/>
    <w:rsid w:val="00F7799E"/>
    <w:rsid w:val="00FA4B3E"/>
    <w:rsid w:val="00FC4135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FC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619F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19F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19F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19F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619F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D2D8A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BD2D8A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BD2D8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BD2D8A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E619FC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9"/>
    <w:locked/>
    <w:rsid w:val="00BD2D8A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5">
    <w:name w:val="footer"/>
    <w:basedOn w:val="a"/>
    <w:link w:val="a6"/>
    <w:uiPriority w:val="99"/>
    <w:rsid w:val="00E619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D2D8A"/>
    <w:rPr>
      <w:rFonts w:cs="Times New Roman"/>
      <w:sz w:val="20"/>
      <w:szCs w:val="20"/>
      <w:lang w:val="uk-UA"/>
    </w:rPr>
  </w:style>
  <w:style w:type="character" w:styleId="a7">
    <w:name w:val="page number"/>
    <w:uiPriority w:val="99"/>
    <w:rsid w:val="00E619FC"/>
    <w:rPr>
      <w:rFonts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sid w:val="00BD2D8A"/>
    <w:rPr>
      <w:rFonts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rsid w:val="00213E13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365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Текст выноски Знак"/>
    <w:link w:val="a8"/>
    <w:uiPriority w:val="99"/>
    <w:locked/>
    <w:rsid w:val="00213E13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39"/>
    <w:locked/>
    <w:rsid w:val="00365F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&#1064;&#1072;&#1073;&#1083;&#1086;&#1085;&#1099;\&#1041;&#1083;&#1072;&#1085;&#1082;%20&#1088;&#1110;&#1096;&#1077;&#1085;&#1085;&#1103;%20&#1089;&#1077;&#1089;&#1110;&#1111;%20&#1085;&#1086;&#1074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сесії новий</Template>
  <TotalTime>53</TotalTime>
  <Pages>2</Pages>
  <Words>181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ТРОСТЯНЕЦЬКА СЕЛИЩНА РАДА</vt:lpstr>
      <vt:lpstr>ТРОСТЯНЕЦЬКА СЕЛИЩНА РАДА</vt:lpstr>
    </vt:vector>
  </TitlesOfParts>
  <Company>Тростянець селищна рада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ТРОСТЯНЕЦЬКА СЕЛИЩНА РАДА</dc:title>
  <dc:creator>1</dc:creator>
  <cp:lastModifiedBy>Користувач Windows</cp:lastModifiedBy>
  <cp:revision>6</cp:revision>
  <cp:lastPrinted>2018-10-29T10:09:00Z</cp:lastPrinted>
  <dcterms:created xsi:type="dcterms:W3CDTF">2019-01-14T11:13:00Z</dcterms:created>
  <dcterms:modified xsi:type="dcterms:W3CDTF">2019-01-14T12:06:00Z</dcterms:modified>
</cp:coreProperties>
</file>