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C" w:rsidRPr="00E572D0" w:rsidRDefault="00806214" w:rsidP="0031752C">
      <w:pPr>
        <w:jc w:val="center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b/>
          <w:bCs/>
          <w:lang w:eastAsia="uk-UA"/>
        </w:rPr>
        <w:t>П</w:t>
      </w:r>
      <w:r w:rsidR="00E631DA">
        <w:rPr>
          <w:rFonts w:eastAsia="Times New Roman" w:cs="Times New Roman"/>
          <w:b/>
          <w:bCs/>
          <w:lang w:eastAsia="uk-UA"/>
        </w:rPr>
        <w:t>лан</w:t>
      </w:r>
      <w:r w:rsidR="0031752C" w:rsidRPr="00E572D0">
        <w:rPr>
          <w:rFonts w:eastAsia="Times New Roman" w:cs="Times New Roman"/>
          <w:b/>
          <w:bCs/>
          <w:lang w:eastAsia="uk-UA"/>
        </w:rPr>
        <w:t xml:space="preserve"> організації процесу створення Стратегічного плану розвитку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 xml:space="preserve">1. Провести соціально-економічний аналіз: 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 xml:space="preserve">- дослідити основні тенденції соціально-економічного розвитку сукупності населених пунктів </w:t>
      </w:r>
      <w:r w:rsidR="00806214">
        <w:rPr>
          <w:rFonts w:eastAsia="Times New Roman" w:cs="Times New Roman"/>
          <w:lang w:eastAsia="uk-UA"/>
        </w:rPr>
        <w:t xml:space="preserve">Тростянецької </w:t>
      </w:r>
      <w:r w:rsidRPr="00E572D0">
        <w:rPr>
          <w:rFonts w:eastAsia="Times New Roman" w:cs="Times New Roman"/>
          <w:lang w:eastAsia="uk-UA"/>
        </w:rPr>
        <w:t xml:space="preserve">ОТГ за попередній період, дослідження оточення (зовнішнього середовища) та оцінка можливостей розвитку громади, 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- провести у грудні року опитування 120 мешканців та 20 представників бізнесу.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 xml:space="preserve">2. </w:t>
      </w:r>
      <w:r w:rsidRPr="0031752C">
        <w:rPr>
          <w:rFonts w:eastAsia="Times New Roman" w:cs="Times New Roman"/>
          <w:b/>
          <w:bCs/>
          <w:lang w:eastAsia="uk-UA"/>
        </w:rPr>
        <w:t>2</w:t>
      </w:r>
      <w:r w:rsidR="00806214">
        <w:rPr>
          <w:rFonts w:eastAsia="Times New Roman" w:cs="Times New Roman"/>
          <w:b/>
          <w:bCs/>
          <w:lang w:eastAsia="uk-UA"/>
        </w:rPr>
        <w:t>8</w:t>
      </w:r>
      <w:r w:rsidRPr="00E572D0">
        <w:rPr>
          <w:rFonts w:eastAsia="Times New Roman" w:cs="Times New Roman"/>
          <w:b/>
          <w:bCs/>
          <w:lang w:eastAsia="uk-UA"/>
        </w:rPr>
        <w:t xml:space="preserve"> січня 201</w:t>
      </w:r>
      <w:r w:rsidRPr="0031752C">
        <w:rPr>
          <w:rFonts w:eastAsia="Times New Roman" w:cs="Times New Roman"/>
          <w:b/>
          <w:bCs/>
          <w:lang w:eastAsia="uk-UA"/>
        </w:rPr>
        <w:t>9</w:t>
      </w:r>
      <w:r w:rsidRPr="00E572D0">
        <w:rPr>
          <w:rFonts w:eastAsia="Times New Roman" w:cs="Times New Roman"/>
          <w:b/>
          <w:bCs/>
          <w:lang w:eastAsia="uk-UA"/>
        </w:rPr>
        <w:t xml:space="preserve"> року </w:t>
      </w:r>
      <w:r w:rsidRPr="00E572D0">
        <w:rPr>
          <w:rFonts w:eastAsia="Times New Roman" w:cs="Times New Roman"/>
          <w:lang w:eastAsia="uk-UA"/>
        </w:rPr>
        <w:t>провести перше засідання членів Робочої групи, під час якого відбудеться: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- презентація та обговорення результатів стратегічного аналізу громади,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 xml:space="preserve">- формулювання та обговорення прогнозів та сценаріїв розвитку громади, 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- формулювання стратегічного бачення,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- проведення SWOT-аналізу – ідентифікація факторів SWOT.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3. На основі напрацювань першого засідання Робочої групи розробити проект SWOT-матриці – провести аналіз взаємозв’язків факторів SWOT через матрицю SWOT/TOWS та підготувати базові аналітичні висновки щодо порівняльних переваг, викликів та ризиків розвитку Тростянецької громади.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 xml:space="preserve">4. </w:t>
      </w:r>
      <w:r w:rsidR="00806214" w:rsidRPr="00806214">
        <w:rPr>
          <w:rFonts w:eastAsia="Times New Roman" w:cs="Times New Roman"/>
          <w:b/>
          <w:lang w:eastAsia="uk-UA"/>
        </w:rPr>
        <w:t>08</w:t>
      </w:r>
      <w:r w:rsidRPr="00E572D0">
        <w:rPr>
          <w:rFonts w:eastAsia="Times New Roman" w:cs="Times New Roman"/>
          <w:b/>
          <w:bCs/>
          <w:lang w:eastAsia="uk-UA"/>
        </w:rPr>
        <w:t xml:space="preserve"> лютого</w:t>
      </w:r>
      <w:r w:rsidRPr="00E572D0">
        <w:rPr>
          <w:rFonts w:eastAsia="Times New Roman" w:cs="Times New Roman"/>
          <w:lang w:eastAsia="uk-UA"/>
        </w:rPr>
        <w:t xml:space="preserve"> </w:t>
      </w:r>
      <w:r w:rsidRPr="00E572D0">
        <w:rPr>
          <w:rFonts w:eastAsia="Times New Roman" w:cs="Times New Roman"/>
          <w:b/>
          <w:bCs/>
          <w:lang w:eastAsia="uk-UA"/>
        </w:rPr>
        <w:t xml:space="preserve">2019р. </w:t>
      </w:r>
      <w:r w:rsidRPr="00E572D0">
        <w:rPr>
          <w:rFonts w:eastAsia="Times New Roman" w:cs="Times New Roman"/>
          <w:lang w:eastAsia="uk-UA"/>
        </w:rPr>
        <w:t>року провести друге засідання членів Робочої групи, під час якого відбудеться: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- обговорення проекту стратегічних, операційних цілей та завдань стратегії,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- оголошення про підготовку технічних завдань на проекти розвитку, які відповідають завданням Стратегії.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5. Упродовж лютого провести підготовку технічних завдань на проекти розвитку, які відповідають завданням Стратегії - 40-50.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 xml:space="preserve">6. </w:t>
      </w:r>
      <w:r w:rsidR="00806214" w:rsidRPr="00806214">
        <w:rPr>
          <w:rFonts w:eastAsia="Times New Roman" w:cs="Times New Roman"/>
          <w:b/>
          <w:lang w:eastAsia="uk-UA"/>
        </w:rPr>
        <w:t>01</w:t>
      </w:r>
      <w:r w:rsidRPr="00E572D0">
        <w:rPr>
          <w:rFonts w:eastAsia="Times New Roman" w:cs="Times New Roman"/>
          <w:b/>
          <w:bCs/>
          <w:lang w:eastAsia="uk-UA"/>
        </w:rPr>
        <w:t xml:space="preserve"> </w:t>
      </w:r>
      <w:r w:rsidR="00806214">
        <w:rPr>
          <w:rFonts w:eastAsia="Times New Roman" w:cs="Times New Roman"/>
          <w:b/>
          <w:bCs/>
          <w:lang w:eastAsia="uk-UA"/>
        </w:rPr>
        <w:t>березня</w:t>
      </w:r>
      <w:r w:rsidRPr="00E572D0">
        <w:rPr>
          <w:rFonts w:eastAsia="Times New Roman" w:cs="Times New Roman"/>
          <w:b/>
          <w:bCs/>
          <w:lang w:eastAsia="uk-UA"/>
        </w:rPr>
        <w:t xml:space="preserve"> 2019р.</w:t>
      </w:r>
      <w:r w:rsidRPr="00E572D0">
        <w:rPr>
          <w:rFonts w:eastAsia="Times New Roman" w:cs="Times New Roman"/>
          <w:lang w:eastAsia="uk-UA"/>
        </w:rPr>
        <w:t xml:space="preserve"> провести третє засідання членів Робочої групи, під час якого були провести відбір та корегування технічних завдань на проекти розвитку для плану реалізації Стратегії.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 xml:space="preserve">7. </w:t>
      </w:r>
      <w:r w:rsidRPr="00E572D0">
        <w:rPr>
          <w:rFonts w:eastAsia="Times New Roman" w:cs="Times New Roman"/>
          <w:b/>
          <w:bCs/>
          <w:lang w:eastAsia="uk-UA"/>
        </w:rPr>
        <w:t xml:space="preserve"> </w:t>
      </w:r>
      <w:r w:rsidR="00E631DA">
        <w:rPr>
          <w:rFonts w:eastAsia="Times New Roman" w:cs="Times New Roman"/>
          <w:b/>
          <w:bCs/>
          <w:lang w:eastAsia="uk-UA"/>
        </w:rPr>
        <w:t>15</w:t>
      </w:r>
      <w:r w:rsidR="00E631DA">
        <w:rPr>
          <w:rFonts w:eastAsia="Times New Roman" w:cs="Times New Roman"/>
          <w:b/>
          <w:lang w:eastAsia="uk-UA"/>
        </w:rPr>
        <w:t xml:space="preserve"> </w:t>
      </w:r>
      <w:r w:rsidR="00E631DA">
        <w:rPr>
          <w:rFonts w:eastAsia="Times New Roman" w:cs="Times New Roman"/>
          <w:b/>
          <w:bCs/>
          <w:lang w:eastAsia="uk-UA"/>
        </w:rPr>
        <w:t>березня</w:t>
      </w:r>
      <w:r w:rsidRPr="00E572D0">
        <w:rPr>
          <w:rFonts w:eastAsia="Times New Roman" w:cs="Times New Roman"/>
          <w:b/>
          <w:bCs/>
          <w:lang w:eastAsia="uk-UA"/>
        </w:rPr>
        <w:t xml:space="preserve"> 2019р.</w:t>
      </w:r>
      <w:r w:rsidRPr="00E572D0">
        <w:rPr>
          <w:rFonts w:eastAsia="Times New Roman" w:cs="Times New Roman"/>
          <w:lang w:eastAsia="uk-UA"/>
        </w:rPr>
        <w:t xml:space="preserve"> провести Громадські слухання щодо Стратегічного плану громади</w:t>
      </w:r>
      <w:r w:rsidR="00E631DA">
        <w:rPr>
          <w:rFonts w:eastAsia="Times New Roman" w:cs="Times New Roman"/>
          <w:lang w:eastAsia="uk-UA"/>
        </w:rPr>
        <w:t xml:space="preserve"> та наступній сесії селищної ради</w:t>
      </w:r>
      <w:r w:rsidRPr="00E572D0">
        <w:rPr>
          <w:rFonts w:eastAsia="Times New Roman" w:cs="Times New Roman"/>
          <w:lang w:eastAsia="uk-UA"/>
        </w:rPr>
        <w:t xml:space="preserve"> </w:t>
      </w:r>
      <w:r w:rsidR="00E631DA">
        <w:rPr>
          <w:rFonts w:eastAsia="Times New Roman" w:cs="Times New Roman"/>
          <w:lang w:eastAsia="uk-UA"/>
        </w:rPr>
        <w:t>з</w:t>
      </w:r>
      <w:r w:rsidRPr="00E572D0">
        <w:rPr>
          <w:rFonts w:eastAsia="Times New Roman" w:cs="Times New Roman"/>
          <w:lang w:eastAsia="uk-UA"/>
        </w:rPr>
        <w:t xml:space="preserve">атвердити Стратегічний план депутатами місцевої ради. 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  <w:r w:rsidRPr="00E572D0">
        <w:rPr>
          <w:rFonts w:eastAsia="Times New Roman" w:cs="Times New Roman"/>
          <w:lang w:eastAsia="uk-UA"/>
        </w:rPr>
        <w:t>9. Створити Комітет з управління Стратегічним планом, організувати моніторинг індикаторів.</w:t>
      </w:r>
    </w:p>
    <w:p w:rsidR="0031752C" w:rsidRPr="00E572D0" w:rsidRDefault="0031752C" w:rsidP="0031752C">
      <w:pPr>
        <w:jc w:val="both"/>
        <w:rPr>
          <w:rFonts w:eastAsia="Times New Roman" w:cs="Times New Roman"/>
          <w:lang w:eastAsia="uk-UA"/>
        </w:rPr>
      </w:pPr>
    </w:p>
    <w:p w:rsidR="0031752C" w:rsidRPr="00E572D0" w:rsidRDefault="0031752C" w:rsidP="0031752C">
      <w:pPr>
        <w:shd w:val="clear" w:color="auto" w:fill="FFFFFF"/>
        <w:rPr>
          <w:rFonts w:ascii="Segoe UI" w:eastAsia="Times New Roman" w:hAnsi="Segoe UI" w:cs="Segoe UI"/>
          <w:color w:val="000000"/>
          <w:lang w:eastAsia="uk-UA"/>
        </w:rPr>
      </w:pPr>
    </w:p>
    <w:p w:rsidR="00E866EE" w:rsidRDefault="00E866EE"/>
    <w:sectPr w:rsidR="00E866EE" w:rsidSect="00607E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52C"/>
    <w:rsid w:val="0031752C"/>
    <w:rsid w:val="00607E18"/>
    <w:rsid w:val="00806214"/>
    <w:rsid w:val="00B749C3"/>
    <w:rsid w:val="00C10707"/>
    <w:rsid w:val="00E631DA"/>
    <w:rsid w:val="00E8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Wójcicki</dc:creator>
  <cp:keywords/>
  <dc:description/>
  <cp:lastModifiedBy>Користувач Windows</cp:lastModifiedBy>
  <cp:revision>4</cp:revision>
  <dcterms:created xsi:type="dcterms:W3CDTF">2019-01-29T12:17:00Z</dcterms:created>
  <dcterms:modified xsi:type="dcterms:W3CDTF">2019-01-30T07:27:00Z</dcterms:modified>
</cp:coreProperties>
</file>