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57A" w:rsidRPr="0020789E" w:rsidRDefault="0086057A" w:rsidP="0086057A">
      <w:pPr>
        <w:pStyle w:val="Rozdily"/>
        <w:spacing w:before="0" w:line="240" w:lineRule="auto"/>
        <w:ind w:firstLine="567"/>
        <w:jc w:val="both"/>
        <w:rPr>
          <w:b/>
          <w:bCs/>
          <w:color w:val="000000"/>
          <w:lang w:val="uk-UA"/>
        </w:rPr>
      </w:pPr>
      <w:r w:rsidRPr="0020789E">
        <w:rPr>
          <w:b/>
          <w:bCs/>
          <w:color w:val="000000"/>
          <w:lang w:val="uk-UA"/>
        </w:rPr>
        <w:t xml:space="preserve">РОЗДІЛ III. СЕСІЇ </w:t>
      </w:r>
      <w:r>
        <w:rPr>
          <w:b/>
          <w:bCs/>
          <w:color w:val="000000"/>
          <w:lang w:val="uk-UA"/>
        </w:rPr>
        <w:t>РАДИ</w:t>
      </w:r>
    </w:p>
    <w:p w:rsidR="0086057A" w:rsidRPr="0020789E" w:rsidRDefault="0086057A" w:rsidP="0086057A">
      <w:pPr>
        <w:pStyle w:val="Rozdily"/>
        <w:spacing w:before="0" w:line="240" w:lineRule="auto"/>
        <w:ind w:firstLine="567"/>
        <w:jc w:val="both"/>
        <w:rPr>
          <w:b/>
          <w:bCs/>
          <w:color w:val="000000"/>
          <w:lang w:val="uk-UA"/>
        </w:rPr>
      </w:pPr>
      <w:r w:rsidRPr="0020789E">
        <w:rPr>
          <w:b/>
          <w:bCs/>
          <w:color w:val="000000"/>
          <w:lang w:val="uk-UA"/>
        </w:rPr>
        <w:t>ІІІ. 1. Загальні положення</w:t>
      </w:r>
    </w:p>
    <w:p w:rsidR="0086057A" w:rsidRPr="0020789E" w:rsidRDefault="0086057A" w:rsidP="0086057A">
      <w:pPr>
        <w:pStyle w:val="Rozdily"/>
        <w:spacing w:before="0" w:line="240" w:lineRule="auto"/>
        <w:ind w:firstLine="567"/>
        <w:jc w:val="both"/>
        <w:rPr>
          <w:b/>
          <w:bCs/>
          <w:color w:val="000000"/>
          <w:lang w:val="uk-UA"/>
        </w:rPr>
      </w:pPr>
    </w:p>
    <w:p w:rsidR="0086057A" w:rsidRPr="0020789E" w:rsidRDefault="0086057A" w:rsidP="0086057A">
      <w:pPr>
        <w:pStyle w:val="HTML"/>
        <w:ind w:right="-82" w:firstLine="567"/>
        <w:jc w:val="both"/>
        <w:rPr>
          <w:rFonts w:ascii="Times New Roman" w:hAnsi="Times New Roman"/>
          <w:b/>
          <w:sz w:val="24"/>
          <w:szCs w:val="24"/>
        </w:rPr>
      </w:pPr>
      <w:r w:rsidRPr="0020789E">
        <w:rPr>
          <w:rFonts w:ascii="Times New Roman" w:hAnsi="Times New Roman"/>
          <w:b/>
          <w:bCs/>
          <w:sz w:val="24"/>
          <w:szCs w:val="24"/>
        </w:rPr>
        <w:t xml:space="preserve">Стаття 22. Форми роботи </w:t>
      </w:r>
      <w:r>
        <w:rPr>
          <w:rFonts w:ascii="Times New Roman" w:hAnsi="Times New Roman"/>
          <w:b/>
          <w:bCs/>
          <w:sz w:val="24"/>
          <w:szCs w:val="24"/>
        </w:rPr>
        <w:t>Ради</w:t>
      </w:r>
    </w:p>
    <w:p w:rsidR="0086057A" w:rsidRPr="0020789E" w:rsidRDefault="0086057A" w:rsidP="0086057A">
      <w:pPr>
        <w:pStyle w:val="HTML"/>
        <w:numPr>
          <w:ilvl w:val="1"/>
          <w:numId w:val="6"/>
        </w:numPr>
        <w:tabs>
          <w:tab w:val="clear" w:pos="916"/>
          <w:tab w:val="clear" w:pos="1832"/>
          <w:tab w:val="clear" w:pos="2748"/>
          <w:tab w:val="clear" w:pos="3664"/>
          <w:tab w:val="left" w:pos="0"/>
          <w:tab w:val="left" w:pos="851"/>
          <w:tab w:val="left" w:pos="10010"/>
        </w:tabs>
        <w:ind w:left="0" w:right="-82" w:firstLine="567"/>
        <w:jc w:val="both"/>
        <w:rPr>
          <w:rFonts w:ascii="Times New Roman" w:hAnsi="Times New Roman"/>
          <w:sz w:val="24"/>
          <w:szCs w:val="24"/>
        </w:rPr>
      </w:pPr>
      <w:r>
        <w:rPr>
          <w:rFonts w:ascii="Times New Roman" w:hAnsi="Times New Roman"/>
          <w:sz w:val="24"/>
          <w:szCs w:val="24"/>
        </w:rPr>
        <w:t>Рада</w:t>
      </w:r>
      <w:r w:rsidRPr="0020789E">
        <w:rPr>
          <w:rFonts w:ascii="Times New Roman" w:hAnsi="Times New Roman"/>
          <w:sz w:val="24"/>
          <w:szCs w:val="24"/>
        </w:rPr>
        <w:t xml:space="preserve"> проводить свою роботу сесійно. Сесія </w:t>
      </w:r>
      <w:r>
        <w:rPr>
          <w:rFonts w:ascii="Times New Roman" w:hAnsi="Times New Roman"/>
          <w:sz w:val="24"/>
          <w:szCs w:val="24"/>
        </w:rPr>
        <w:t>Ради</w:t>
      </w:r>
      <w:r w:rsidRPr="0020789E">
        <w:rPr>
          <w:rFonts w:ascii="Times New Roman" w:hAnsi="Times New Roman"/>
          <w:sz w:val="24"/>
          <w:szCs w:val="24"/>
        </w:rPr>
        <w:t xml:space="preserve"> складається з пленарних засідань </w:t>
      </w:r>
      <w:r>
        <w:rPr>
          <w:rFonts w:ascii="Times New Roman" w:hAnsi="Times New Roman"/>
          <w:sz w:val="24"/>
          <w:szCs w:val="24"/>
        </w:rPr>
        <w:t>Ради</w:t>
      </w:r>
      <w:r w:rsidRPr="0020789E">
        <w:rPr>
          <w:rFonts w:ascii="Times New Roman" w:hAnsi="Times New Roman"/>
          <w:sz w:val="24"/>
          <w:szCs w:val="24"/>
        </w:rPr>
        <w:t xml:space="preserve">, а також засідань постійних комісій </w:t>
      </w:r>
      <w:r>
        <w:rPr>
          <w:rFonts w:ascii="Times New Roman" w:hAnsi="Times New Roman"/>
          <w:sz w:val="24"/>
          <w:szCs w:val="24"/>
        </w:rPr>
        <w:t>Ради</w:t>
      </w:r>
      <w:r w:rsidRPr="0020789E">
        <w:rPr>
          <w:rFonts w:ascii="Times New Roman" w:hAnsi="Times New Roman"/>
          <w:sz w:val="24"/>
          <w:szCs w:val="24"/>
        </w:rPr>
        <w:t xml:space="preserve">. У разі необхідності сесії </w:t>
      </w:r>
      <w:r>
        <w:rPr>
          <w:rFonts w:ascii="Times New Roman" w:hAnsi="Times New Roman"/>
          <w:sz w:val="24"/>
          <w:szCs w:val="24"/>
        </w:rPr>
        <w:t>Ради</w:t>
      </w:r>
      <w:r w:rsidRPr="0020789E">
        <w:rPr>
          <w:rFonts w:ascii="Times New Roman" w:hAnsi="Times New Roman"/>
          <w:sz w:val="24"/>
          <w:szCs w:val="24"/>
        </w:rPr>
        <w:t xml:space="preserve"> можуть складатися з двох та більше пленарних засідань.</w:t>
      </w:r>
    </w:p>
    <w:p w:rsidR="0086057A" w:rsidRPr="0020789E" w:rsidRDefault="0086057A" w:rsidP="0086057A">
      <w:pPr>
        <w:pStyle w:val="HTML"/>
        <w:numPr>
          <w:ilvl w:val="1"/>
          <w:numId w:val="6"/>
        </w:numPr>
        <w:tabs>
          <w:tab w:val="clear" w:pos="916"/>
          <w:tab w:val="clear" w:pos="1832"/>
          <w:tab w:val="clear" w:pos="2748"/>
          <w:tab w:val="clear" w:pos="3664"/>
          <w:tab w:val="left" w:pos="0"/>
          <w:tab w:val="left" w:pos="851"/>
          <w:tab w:val="left" w:pos="10010"/>
        </w:tabs>
        <w:ind w:left="0" w:right="-82" w:firstLine="567"/>
        <w:jc w:val="both"/>
        <w:rPr>
          <w:rFonts w:ascii="Times New Roman" w:hAnsi="Times New Roman"/>
          <w:sz w:val="24"/>
          <w:szCs w:val="24"/>
        </w:rPr>
      </w:pPr>
      <w:r w:rsidRPr="0020789E">
        <w:rPr>
          <w:rFonts w:ascii="Times New Roman" w:hAnsi="Times New Roman"/>
          <w:sz w:val="24"/>
          <w:szCs w:val="24"/>
        </w:rPr>
        <w:t xml:space="preserve">Постійна комісія або  робоча група </w:t>
      </w:r>
      <w:r>
        <w:rPr>
          <w:rFonts w:ascii="Times New Roman" w:hAnsi="Times New Roman"/>
          <w:sz w:val="24"/>
          <w:szCs w:val="24"/>
        </w:rPr>
        <w:t>Ради</w:t>
      </w:r>
      <w:r w:rsidRPr="0020789E">
        <w:rPr>
          <w:rFonts w:ascii="Times New Roman" w:hAnsi="Times New Roman"/>
          <w:sz w:val="24"/>
          <w:szCs w:val="24"/>
        </w:rPr>
        <w:t xml:space="preserve"> може проводити своє засідання у перервах пленарного засідання </w:t>
      </w:r>
      <w:r>
        <w:rPr>
          <w:rFonts w:ascii="Times New Roman" w:hAnsi="Times New Roman"/>
          <w:sz w:val="24"/>
          <w:szCs w:val="24"/>
        </w:rPr>
        <w:t>Ради</w:t>
      </w:r>
      <w:r w:rsidRPr="0020789E">
        <w:rPr>
          <w:rFonts w:ascii="Times New Roman" w:hAnsi="Times New Roman"/>
          <w:sz w:val="24"/>
          <w:szCs w:val="24"/>
        </w:rPr>
        <w:t xml:space="preserve"> у тих випадках, коли питання визнано невідкладним, чи за дорученням </w:t>
      </w:r>
      <w:r>
        <w:rPr>
          <w:rFonts w:ascii="Times New Roman" w:hAnsi="Times New Roman"/>
          <w:sz w:val="24"/>
          <w:szCs w:val="24"/>
        </w:rPr>
        <w:t>Ради</w:t>
      </w:r>
      <w:r w:rsidRPr="0020789E">
        <w:rPr>
          <w:rFonts w:ascii="Times New Roman" w:hAnsi="Times New Roman"/>
          <w:sz w:val="24"/>
          <w:szCs w:val="24"/>
        </w:rPr>
        <w:t>.</w:t>
      </w:r>
    </w:p>
    <w:p w:rsidR="0086057A" w:rsidRPr="0020789E" w:rsidRDefault="0086057A" w:rsidP="0086057A">
      <w:pPr>
        <w:pStyle w:val="HTML"/>
        <w:ind w:right="720" w:firstLine="567"/>
        <w:jc w:val="both"/>
        <w:rPr>
          <w:rFonts w:ascii="Times New Roman" w:hAnsi="Times New Roman"/>
          <w:b/>
          <w:bCs/>
          <w:sz w:val="24"/>
          <w:szCs w:val="24"/>
        </w:rPr>
      </w:pPr>
    </w:p>
    <w:p w:rsidR="0086057A" w:rsidRPr="0020789E" w:rsidRDefault="0086057A" w:rsidP="0086057A">
      <w:pPr>
        <w:pStyle w:val="HTML"/>
        <w:ind w:right="720" w:firstLine="567"/>
        <w:jc w:val="both"/>
        <w:rPr>
          <w:rFonts w:ascii="Times New Roman" w:hAnsi="Times New Roman"/>
          <w:b/>
          <w:bCs/>
          <w:sz w:val="24"/>
          <w:szCs w:val="24"/>
        </w:rPr>
      </w:pPr>
      <w:r w:rsidRPr="0020789E">
        <w:rPr>
          <w:rFonts w:ascii="Times New Roman" w:hAnsi="Times New Roman"/>
          <w:b/>
          <w:bCs/>
          <w:sz w:val="24"/>
          <w:szCs w:val="24"/>
        </w:rPr>
        <w:t xml:space="preserve">Стаття 23. Порядок скликання першої сесії </w:t>
      </w:r>
      <w:r>
        <w:rPr>
          <w:rFonts w:ascii="Times New Roman" w:hAnsi="Times New Roman"/>
          <w:b/>
          <w:bCs/>
          <w:sz w:val="24"/>
          <w:szCs w:val="24"/>
        </w:rPr>
        <w:t>Ради</w:t>
      </w:r>
    </w:p>
    <w:p w:rsidR="0086057A" w:rsidRPr="0020789E" w:rsidRDefault="0086057A" w:rsidP="0086057A">
      <w:pPr>
        <w:pStyle w:val="af4"/>
        <w:spacing w:before="0" w:beforeAutospacing="0" w:after="0" w:afterAutospacing="0"/>
        <w:ind w:firstLine="709"/>
        <w:jc w:val="both"/>
        <w:rPr>
          <w:lang w:val="uk-UA"/>
        </w:rPr>
      </w:pPr>
      <w:r w:rsidRPr="0020789E">
        <w:rPr>
          <w:lang w:val="uk-UA"/>
        </w:rPr>
        <w:t xml:space="preserve">1. Перша сесія новообраної </w:t>
      </w:r>
      <w:r>
        <w:rPr>
          <w:lang w:val="uk-UA"/>
        </w:rPr>
        <w:t>селищної ради</w:t>
      </w:r>
      <w:r w:rsidRPr="0020789E">
        <w:rPr>
          <w:lang w:val="uk-UA"/>
        </w:rPr>
        <w:t xml:space="preserve"> скликається відповідною територіальною виборчою комісією не пізніш як через два тижні після реєстрації новообраних депутатів </w:t>
      </w:r>
      <w:r>
        <w:rPr>
          <w:lang w:val="uk-UA"/>
        </w:rPr>
        <w:t>ради</w:t>
      </w:r>
      <w:r w:rsidRPr="0020789E">
        <w:rPr>
          <w:lang w:val="uk-UA"/>
        </w:rPr>
        <w:t xml:space="preserve"> в кількості, яка забезпечує </w:t>
      </w:r>
      <w:proofErr w:type="spellStart"/>
      <w:r w:rsidRPr="0020789E">
        <w:rPr>
          <w:lang w:val="uk-UA"/>
        </w:rPr>
        <w:t>повноважність</w:t>
      </w:r>
      <w:proofErr w:type="spellEnd"/>
      <w:r w:rsidRPr="0020789E">
        <w:rPr>
          <w:lang w:val="uk-UA"/>
        </w:rPr>
        <w:t xml:space="preserve"> складу </w:t>
      </w:r>
      <w:r>
        <w:rPr>
          <w:lang w:val="uk-UA"/>
        </w:rPr>
        <w:t>ради</w:t>
      </w:r>
      <w:r w:rsidRPr="0020789E">
        <w:rPr>
          <w:lang w:val="uk-UA"/>
        </w:rPr>
        <w:t xml:space="preserve">.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w:t>
      </w:r>
      <w:r>
        <w:rPr>
          <w:lang w:val="uk-UA"/>
        </w:rPr>
        <w:t>Тростянецького селищного</w:t>
      </w:r>
      <w:r w:rsidRPr="0020789E">
        <w:rPr>
          <w:lang w:val="uk-UA"/>
        </w:rPr>
        <w:t xml:space="preserve"> голови. З моменту визнання повноважень депутатів </w:t>
      </w:r>
      <w:r>
        <w:rPr>
          <w:lang w:val="uk-UA"/>
        </w:rPr>
        <w:t>ради</w:t>
      </w:r>
      <w:r w:rsidRPr="0020789E">
        <w:rPr>
          <w:lang w:val="uk-UA"/>
        </w:rPr>
        <w:t xml:space="preserve"> нового скликання та новообраного </w:t>
      </w:r>
      <w:r>
        <w:rPr>
          <w:lang w:val="uk-UA"/>
        </w:rPr>
        <w:t xml:space="preserve">Тростянецького селищного голови </w:t>
      </w:r>
      <w:r w:rsidRPr="0020789E">
        <w:rPr>
          <w:lang w:val="uk-UA"/>
        </w:rPr>
        <w:t xml:space="preserve">він головує на пленарних засіданнях першої сесії </w:t>
      </w:r>
      <w:r>
        <w:rPr>
          <w:lang w:val="uk-UA"/>
        </w:rPr>
        <w:t>ради</w:t>
      </w:r>
      <w:r w:rsidRPr="0020789E">
        <w:rPr>
          <w:lang w:val="uk-UA"/>
        </w:rPr>
        <w:t xml:space="preserve"> нового скликання. </w:t>
      </w:r>
    </w:p>
    <w:p w:rsidR="0086057A" w:rsidRPr="0020789E" w:rsidRDefault="0086057A" w:rsidP="0086057A">
      <w:pPr>
        <w:pStyle w:val="af4"/>
        <w:spacing w:before="0" w:beforeAutospacing="0" w:after="0" w:afterAutospacing="0"/>
        <w:ind w:firstLine="709"/>
        <w:jc w:val="both"/>
        <w:rPr>
          <w:lang w:val="uk-UA"/>
        </w:rPr>
      </w:pPr>
      <w:r w:rsidRPr="0020789E">
        <w:rPr>
          <w:lang w:val="uk-UA"/>
        </w:rPr>
        <w:t xml:space="preserve">2. У разі якщо на час проведення першої сесії </w:t>
      </w:r>
      <w:r>
        <w:rPr>
          <w:lang w:val="uk-UA"/>
        </w:rPr>
        <w:t>Тростянецький селищний</w:t>
      </w:r>
      <w:r w:rsidRPr="0020789E">
        <w:rPr>
          <w:lang w:val="uk-UA"/>
        </w:rPr>
        <w:t xml:space="preserve"> голова не обраний, про що на сесії </w:t>
      </w:r>
      <w:r>
        <w:rPr>
          <w:lang w:val="uk-UA"/>
        </w:rPr>
        <w:t>ради</w:t>
      </w:r>
      <w:r w:rsidRPr="0020789E">
        <w:rPr>
          <w:lang w:val="uk-UA"/>
        </w:rPr>
        <w:t xml:space="preserve"> інформує голова територіальної виборчої комісії, </w:t>
      </w:r>
      <w:r>
        <w:rPr>
          <w:lang w:val="uk-UA"/>
        </w:rPr>
        <w:t>рада</w:t>
      </w:r>
      <w:r w:rsidRPr="0020789E">
        <w:rPr>
          <w:lang w:val="uk-UA"/>
        </w:rPr>
        <w:t xml:space="preserve"> обирає тимчасову президію з числа депутатів </w:t>
      </w:r>
      <w:r>
        <w:rPr>
          <w:lang w:val="uk-UA"/>
        </w:rPr>
        <w:t>ради</w:t>
      </w:r>
      <w:r w:rsidRPr="0020789E">
        <w:rPr>
          <w:lang w:val="uk-UA"/>
        </w:rPr>
        <w:t xml:space="preserve"> в кількості </w:t>
      </w:r>
      <w:r w:rsidRPr="00194121">
        <w:rPr>
          <w:lang w:val="uk-UA"/>
        </w:rPr>
        <w:t>п'яти осіб</w:t>
      </w:r>
      <w:r w:rsidRPr="0020789E">
        <w:rPr>
          <w:lang w:val="uk-UA"/>
        </w:rPr>
        <w:t xml:space="preserve">. Члени тимчасової президії почергово головують на пленарних засіданнях </w:t>
      </w:r>
      <w:r>
        <w:rPr>
          <w:lang w:val="uk-UA"/>
        </w:rPr>
        <w:t>ради</w:t>
      </w:r>
      <w:r w:rsidRPr="0020789E">
        <w:rPr>
          <w:lang w:val="uk-UA"/>
        </w:rPr>
        <w:t xml:space="preserve"> до обрання секретаря </w:t>
      </w:r>
      <w:r>
        <w:rPr>
          <w:lang w:val="uk-UA"/>
        </w:rPr>
        <w:t>ради</w:t>
      </w:r>
      <w:r w:rsidRPr="0020789E">
        <w:rPr>
          <w:lang w:val="uk-UA"/>
        </w:rPr>
        <w:t xml:space="preserve">. З часу обрання секретаря </w:t>
      </w:r>
      <w:r>
        <w:rPr>
          <w:lang w:val="uk-UA"/>
        </w:rPr>
        <w:t>ради</w:t>
      </w:r>
      <w:r w:rsidRPr="0020789E">
        <w:rPr>
          <w:lang w:val="uk-UA"/>
        </w:rPr>
        <w:t xml:space="preserve"> він головує на пленарних засіданнях </w:t>
      </w:r>
      <w:r>
        <w:rPr>
          <w:lang w:val="uk-UA"/>
        </w:rPr>
        <w:t>Ради</w:t>
      </w:r>
      <w:r w:rsidRPr="0020789E">
        <w:rPr>
          <w:lang w:val="uk-UA"/>
        </w:rPr>
        <w:t xml:space="preserve">. </w:t>
      </w:r>
    </w:p>
    <w:p w:rsidR="0086057A" w:rsidRPr="0020789E" w:rsidRDefault="0086057A" w:rsidP="0086057A">
      <w:pPr>
        <w:pStyle w:val="HTML"/>
        <w:tabs>
          <w:tab w:val="clear" w:pos="916"/>
          <w:tab w:val="left" w:pos="1260"/>
        </w:tabs>
        <w:ind w:firstLine="567"/>
        <w:jc w:val="both"/>
        <w:rPr>
          <w:rFonts w:ascii="Times New Roman" w:hAnsi="Times New Roman"/>
          <w:sz w:val="24"/>
          <w:szCs w:val="24"/>
        </w:rPr>
      </w:pPr>
    </w:p>
    <w:p w:rsidR="0086057A" w:rsidRPr="0020789E" w:rsidRDefault="0086057A" w:rsidP="0086057A">
      <w:pPr>
        <w:pStyle w:val="HTML"/>
        <w:tabs>
          <w:tab w:val="clear" w:pos="916"/>
          <w:tab w:val="left" w:pos="1260"/>
        </w:tabs>
        <w:ind w:right="720" w:firstLine="567"/>
        <w:jc w:val="both"/>
        <w:rPr>
          <w:rFonts w:ascii="Times New Roman" w:hAnsi="Times New Roman"/>
          <w:b/>
          <w:sz w:val="24"/>
          <w:szCs w:val="24"/>
        </w:rPr>
      </w:pPr>
      <w:r w:rsidRPr="0020789E">
        <w:rPr>
          <w:rFonts w:ascii="Times New Roman" w:hAnsi="Times New Roman"/>
          <w:b/>
          <w:bCs/>
          <w:sz w:val="24"/>
          <w:szCs w:val="24"/>
        </w:rPr>
        <w:t xml:space="preserve">Стаття 24. Порядок денний першої сесії </w:t>
      </w:r>
      <w:r>
        <w:rPr>
          <w:rFonts w:ascii="Times New Roman" w:hAnsi="Times New Roman"/>
          <w:b/>
          <w:bCs/>
          <w:sz w:val="24"/>
          <w:szCs w:val="24"/>
        </w:rPr>
        <w:t>Ради</w:t>
      </w:r>
    </w:p>
    <w:p w:rsidR="0086057A" w:rsidRPr="00194121" w:rsidRDefault="0086057A" w:rsidP="0086057A">
      <w:pPr>
        <w:pStyle w:val="af4"/>
        <w:spacing w:before="0" w:beforeAutospacing="0" w:after="0" w:afterAutospacing="0"/>
        <w:rPr>
          <w:lang w:val="uk-UA"/>
        </w:rPr>
      </w:pPr>
      <w:r>
        <w:rPr>
          <w:lang w:val="uk-UA"/>
        </w:rPr>
        <w:t xml:space="preserve">1. </w:t>
      </w:r>
      <w:r w:rsidRPr="00194121">
        <w:rPr>
          <w:lang w:val="uk-UA"/>
        </w:rPr>
        <w:t xml:space="preserve">До порядку денного першої сесії  Ради мають бути включені </w:t>
      </w:r>
      <w:proofErr w:type="spellStart"/>
      <w:r w:rsidRPr="00194121">
        <w:rPr>
          <w:lang w:val="uk-UA"/>
        </w:rPr>
        <w:t>такi</w:t>
      </w:r>
      <w:proofErr w:type="spellEnd"/>
      <w:r w:rsidRPr="00194121">
        <w:rPr>
          <w:lang w:val="uk-UA"/>
        </w:rPr>
        <w:t xml:space="preserve"> питання:</w:t>
      </w:r>
    </w:p>
    <w:p w:rsidR="0086057A" w:rsidRPr="00194121" w:rsidRDefault="0086057A" w:rsidP="0086057A">
      <w:pPr>
        <w:pStyle w:val="af4"/>
        <w:spacing w:before="0" w:beforeAutospacing="0" w:after="0" w:afterAutospacing="0"/>
        <w:ind w:left="540"/>
        <w:rPr>
          <w:lang w:val="uk-UA"/>
        </w:rPr>
      </w:pPr>
      <w:r>
        <w:rPr>
          <w:lang w:val="uk-UA"/>
        </w:rPr>
        <w:t xml:space="preserve">- </w:t>
      </w:r>
      <w:r w:rsidRPr="00194121">
        <w:rPr>
          <w:lang w:val="uk-UA"/>
        </w:rPr>
        <w:t>інформація голови територіальної виборчої комісії про підсумки виборів депутатів Ради та  Тростянецького селищного голови;</w:t>
      </w:r>
    </w:p>
    <w:p w:rsidR="0086057A" w:rsidRDefault="0086057A" w:rsidP="0086057A">
      <w:pPr>
        <w:pStyle w:val="af4"/>
        <w:spacing w:before="0" w:beforeAutospacing="0" w:after="0" w:afterAutospacing="0"/>
        <w:ind w:left="540"/>
        <w:rPr>
          <w:lang w:val="uk-UA"/>
        </w:rPr>
      </w:pPr>
      <w:r>
        <w:rPr>
          <w:lang w:val="uk-UA"/>
        </w:rPr>
        <w:t>- про</w:t>
      </w:r>
      <w:r w:rsidRPr="00194121">
        <w:rPr>
          <w:lang w:val="uk-UA"/>
        </w:rPr>
        <w:t xml:space="preserve"> обрання секретаря Ради;</w:t>
      </w:r>
    </w:p>
    <w:p w:rsidR="0086057A" w:rsidRPr="006821DF" w:rsidRDefault="0086057A" w:rsidP="0086057A">
      <w:pPr>
        <w:pStyle w:val="af4"/>
        <w:spacing w:before="0" w:beforeAutospacing="0" w:after="0" w:afterAutospacing="0"/>
        <w:rPr>
          <w:lang w:val="uk-UA"/>
        </w:rPr>
      </w:pPr>
      <w:r>
        <w:t xml:space="preserve"> 2. </w:t>
      </w:r>
      <w:r w:rsidRPr="00194121">
        <w:t xml:space="preserve">Рада до </w:t>
      </w:r>
      <w:proofErr w:type="spellStart"/>
      <w:r w:rsidRPr="00194121">
        <w:t>утворення</w:t>
      </w:r>
      <w:proofErr w:type="spellEnd"/>
      <w:r w:rsidRPr="00194121">
        <w:t xml:space="preserve"> </w:t>
      </w:r>
      <w:proofErr w:type="spellStart"/>
      <w:r w:rsidRPr="00194121">
        <w:t>постійних</w:t>
      </w:r>
      <w:proofErr w:type="spellEnd"/>
      <w:r w:rsidRPr="00194121">
        <w:t xml:space="preserve"> </w:t>
      </w:r>
      <w:proofErr w:type="spellStart"/>
      <w:r w:rsidRPr="00194121">
        <w:t>депутатських</w:t>
      </w:r>
      <w:proofErr w:type="spellEnd"/>
      <w:r w:rsidRPr="00194121">
        <w:t xml:space="preserve"> </w:t>
      </w:r>
      <w:proofErr w:type="spellStart"/>
      <w:r w:rsidRPr="00194121">
        <w:t>комісій</w:t>
      </w:r>
      <w:proofErr w:type="spellEnd"/>
      <w:r w:rsidRPr="00194121">
        <w:t xml:space="preserve"> проводить </w:t>
      </w:r>
      <w:proofErr w:type="spellStart"/>
      <w:r w:rsidRPr="00194121">
        <w:t>засідання</w:t>
      </w:r>
      <w:proofErr w:type="spellEnd"/>
      <w:r w:rsidRPr="00194121">
        <w:t xml:space="preserve"> з таким порядком </w:t>
      </w:r>
      <w:proofErr w:type="spellStart"/>
      <w:r w:rsidRPr="00194121">
        <w:t>денним</w:t>
      </w:r>
      <w:proofErr w:type="spellEnd"/>
      <w:r w:rsidRPr="00194121">
        <w:t>:</w:t>
      </w:r>
      <w:r w:rsidRPr="00194121">
        <w:tab/>
      </w:r>
    </w:p>
    <w:p w:rsidR="0086057A" w:rsidRPr="0020789E" w:rsidRDefault="0086057A" w:rsidP="0086057A">
      <w:pPr>
        <w:pStyle w:val="af5"/>
        <w:numPr>
          <w:ilvl w:val="0"/>
          <w:numId w:val="7"/>
        </w:numPr>
        <w:tabs>
          <w:tab w:val="clear" w:pos="613"/>
          <w:tab w:val="clear" w:pos="9518"/>
          <w:tab w:val="left" w:pos="709"/>
          <w:tab w:val="left" w:pos="851"/>
        </w:tabs>
        <w:spacing w:line="240" w:lineRule="auto"/>
        <w:ind w:left="0" w:firstLine="567"/>
        <w:jc w:val="both"/>
        <w:rPr>
          <w:b w:val="0"/>
          <w:sz w:val="24"/>
          <w:szCs w:val="24"/>
        </w:rPr>
      </w:pPr>
      <w:r w:rsidRPr="0020789E">
        <w:rPr>
          <w:b w:val="0"/>
          <w:sz w:val="24"/>
          <w:szCs w:val="24"/>
        </w:rPr>
        <w:t>обрання лічильної комісії;</w:t>
      </w:r>
    </w:p>
    <w:p w:rsidR="0086057A" w:rsidRPr="0020789E" w:rsidRDefault="0086057A" w:rsidP="0086057A">
      <w:pPr>
        <w:pStyle w:val="af5"/>
        <w:numPr>
          <w:ilvl w:val="0"/>
          <w:numId w:val="7"/>
        </w:numPr>
        <w:tabs>
          <w:tab w:val="clear" w:pos="613"/>
          <w:tab w:val="clear" w:pos="9518"/>
          <w:tab w:val="left" w:pos="709"/>
        </w:tabs>
        <w:spacing w:line="240" w:lineRule="auto"/>
        <w:ind w:left="0" w:firstLine="567"/>
        <w:jc w:val="both"/>
        <w:rPr>
          <w:b w:val="0"/>
          <w:sz w:val="24"/>
          <w:szCs w:val="24"/>
        </w:rPr>
      </w:pPr>
      <w:r w:rsidRPr="0020789E">
        <w:rPr>
          <w:b w:val="0"/>
          <w:sz w:val="24"/>
          <w:szCs w:val="24"/>
        </w:rPr>
        <w:t>обрання секретаріату сесії;</w:t>
      </w:r>
    </w:p>
    <w:p w:rsidR="0086057A" w:rsidRPr="0020789E" w:rsidRDefault="0086057A" w:rsidP="0086057A">
      <w:pPr>
        <w:pStyle w:val="af5"/>
        <w:numPr>
          <w:ilvl w:val="0"/>
          <w:numId w:val="7"/>
        </w:numPr>
        <w:tabs>
          <w:tab w:val="clear" w:pos="613"/>
          <w:tab w:val="clear" w:pos="9518"/>
          <w:tab w:val="left" w:pos="709"/>
        </w:tabs>
        <w:spacing w:line="240" w:lineRule="auto"/>
        <w:ind w:left="0" w:firstLine="567"/>
        <w:jc w:val="both"/>
        <w:rPr>
          <w:b w:val="0"/>
          <w:sz w:val="24"/>
          <w:szCs w:val="24"/>
        </w:rPr>
      </w:pPr>
      <w:r w:rsidRPr="0020789E">
        <w:rPr>
          <w:b w:val="0"/>
          <w:sz w:val="24"/>
          <w:szCs w:val="24"/>
        </w:rPr>
        <w:t>інформація підготовчої депутатської групи, відповіді на запитання;</w:t>
      </w:r>
    </w:p>
    <w:p w:rsidR="0086057A" w:rsidRPr="0020789E" w:rsidRDefault="0086057A" w:rsidP="0086057A">
      <w:pPr>
        <w:pStyle w:val="af5"/>
        <w:numPr>
          <w:ilvl w:val="0"/>
          <w:numId w:val="7"/>
        </w:numPr>
        <w:tabs>
          <w:tab w:val="clear" w:pos="613"/>
          <w:tab w:val="clear" w:pos="9518"/>
        </w:tabs>
        <w:spacing w:line="240" w:lineRule="auto"/>
        <w:ind w:left="0" w:firstLine="567"/>
        <w:jc w:val="both"/>
        <w:rPr>
          <w:b w:val="0"/>
          <w:sz w:val="24"/>
          <w:szCs w:val="24"/>
        </w:rPr>
      </w:pPr>
      <w:r w:rsidRPr="0020789E">
        <w:rPr>
          <w:b w:val="0"/>
          <w:sz w:val="24"/>
          <w:szCs w:val="24"/>
        </w:rPr>
        <w:t xml:space="preserve">обговорення і визначення переліку, кількісного складу і функцій постійних комісій </w:t>
      </w:r>
      <w:r>
        <w:rPr>
          <w:b w:val="0"/>
          <w:sz w:val="24"/>
          <w:szCs w:val="24"/>
        </w:rPr>
        <w:t>Ради</w:t>
      </w:r>
      <w:r w:rsidRPr="0020789E">
        <w:rPr>
          <w:b w:val="0"/>
          <w:sz w:val="24"/>
          <w:szCs w:val="24"/>
        </w:rPr>
        <w:t>;</w:t>
      </w:r>
    </w:p>
    <w:p w:rsidR="0086057A" w:rsidRPr="0020789E" w:rsidRDefault="0086057A" w:rsidP="0086057A">
      <w:pPr>
        <w:pStyle w:val="af5"/>
        <w:numPr>
          <w:ilvl w:val="0"/>
          <w:numId w:val="7"/>
        </w:numPr>
        <w:tabs>
          <w:tab w:val="clear" w:pos="613"/>
          <w:tab w:val="clear" w:pos="9518"/>
        </w:tabs>
        <w:spacing w:line="240" w:lineRule="auto"/>
        <w:ind w:left="0" w:firstLine="567"/>
        <w:jc w:val="both"/>
        <w:rPr>
          <w:b w:val="0"/>
          <w:sz w:val="24"/>
          <w:szCs w:val="24"/>
        </w:rPr>
      </w:pPr>
      <w:r w:rsidRPr="0020789E">
        <w:rPr>
          <w:b w:val="0"/>
          <w:sz w:val="24"/>
          <w:szCs w:val="24"/>
        </w:rPr>
        <w:t xml:space="preserve">утворення постійних комісій </w:t>
      </w:r>
      <w:r>
        <w:rPr>
          <w:b w:val="0"/>
          <w:sz w:val="24"/>
          <w:szCs w:val="24"/>
        </w:rPr>
        <w:t>Ради</w:t>
      </w:r>
      <w:r w:rsidRPr="0020789E">
        <w:rPr>
          <w:b w:val="0"/>
          <w:sz w:val="24"/>
          <w:szCs w:val="24"/>
        </w:rPr>
        <w:t xml:space="preserve"> та затвердження їх складу;</w:t>
      </w:r>
    </w:p>
    <w:p w:rsidR="0086057A" w:rsidRPr="0020789E" w:rsidRDefault="0086057A" w:rsidP="0086057A">
      <w:pPr>
        <w:pStyle w:val="af5"/>
        <w:numPr>
          <w:ilvl w:val="0"/>
          <w:numId w:val="7"/>
        </w:numPr>
        <w:tabs>
          <w:tab w:val="clear" w:pos="613"/>
          <w:tab w:val="clear" w:pos="9518"/>
        </w:tabs>
        <w:spacing w:line="240" w:lineRule="auto"/>
        <w:ind w:left="0" w:firstLine="567"/>
        <w:jc w:val="both"/>
        <w:rPr>
          <w:b w:val="0"/>
          <w:sz w:val="24"/>
          <w:szCs w:val="24"/>
        </w:rPr>
      </w:pPr>
      <w:r w:rsidRPr="0020789E">
        <w:rPr>
          <w:b w:val="0"/>
          <w:sz w:val="24"/>
          <w:szCs w:val="24"/>
        </w:rPr>
        <w:t xml:space="preserve">обрання голів постійних комісій </w:t>
      </w:r>
      <w:r>
        <w:rPr>
          <w:b w:val="0"/>
          <w:sz w:val="24"/>
          <w:szCs w:val="24"/>
        </w:rPr>
        <w:t>Ради</w:t>
      </w:r>
      <w:r w:rsidRPr="0020789E">
        <w:rPr>
          <w:b w:val="0"/>
          <w:sz w:val="24"/>
          <w:szCs w:val="24"/>
        </w:rPr>
        <w:t>.</w:t>
      </w:r>
    </w:p>
    <w:p w:rsidR="0086057A" w:rsidRPr="0020789E" w:rsidRDefault="0086057A" w:rsidP="0086057A">
      <w:pPr>
        <w:pStyle w:val="af5"/>
        <w:spacing w:line="240" w:lineRule="auto"/>
        <w:ind w:firstLine="567"/>
        <w:jc w:val="both"/>
        <w:rPr>
          <w:b w:val="0"/>
          <w:sz w:val="24"/>
          <w:szCs w:val="24"/>
        </w:rPr>
      </w:pPr>
      <w:r w:rsidRPr="0020789E">
        <w:rPr>
          <w:b w:val="0"/>
          <w:sz w:val="24"/>
          <w:szCs w:val="24"/>
        </w:rPr>
        <w:t xml:space="preserve">Згадана вище частина порядку денного першої сесії </w:t>
      </w:r>
      <w:r>
        <w:rPr>
          <w:b w:val="0"/>
          <w:sz w:val="24"/>
          <w:szCs w:val="24"/>
        </w:rPr>
        <w:t>Ради</w:t>
      </w:r>
      <w:r w:rsidRPr="0020789E">
        <w:rPr>
          <w:b w:val="0"/>
          <w:sz w:val="24"/>
          <w:szCs w:val="24"/>
        </w:rPr>
        <w:t xml:space="preserve"> нового скликання не потребує обговорення. Підготовча депутатська група може включати до порядку денного сесії інші питання, які потребують обговорення і затвердження.</w:t>
      </w:r>
    </w:p>
    <w:p w:rsidR="0086057A" w:rsidRPr="0020789E" w:rsidRDefault="0086057A" w:rsidP="0086057A">
      <w:pPr>
        <w:pStyle w:val="Rozdily"/>
        <w:spacing w:before="0" w:line="240" w:lineRule="auto"/>
        <w:jc w:val="both"/>
        <w:rPr>
          <w:b/>
          <w:bCs/>
          <w:color w:val="000000"/>
          <w:lang w:val="uk-UA"/>
        </w:rPr>
      </w:pPr>
    </w:p>
    <w:p w:rsidR="0086057A" w:rsidRPr="0020789E" w:rsidRDefault="0086057A" w:rsidP="0086057A">
      <w:pPr>
        <w:pStyle w:val="Rozdily"/>
        <w:spacing w:before="0" w:line="240" w:lineRule="auto"/>
        <w:ind w:firstLine="567"/>
        <w:jc w:val="both"/>
        <w:rPr>
          <w:b/>
          <w:bCs/>
          <w:color w:val="000000"/>
          <w:lang w:val="uk-UA"/>
        </w:rPr>
      </w:pPr>
      <w:r w:rsidRPr="0020789E">
        <w:rPr>
          <w:b/>
          <w:bCs/>
          <w:color w:val="000000"/>
          <w:lang w:val="uk-UA"/>
        </w:rPr>
        <w:t>ІІІ. 2. Скликання, відкриття і закриття сесії</w:t>
      </w:r>
    </w:p>
    <w:p w:rsidR="0086057A" w:rsidRPr="0020789E" w:rsidRDefault="0086057A" w:rsidP="0086057A">
      <w:pPr>
        <w:keepNext/>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25. Скликання сесії </w:t>
      </w:r>
      <w:r>
        <w:rPr>
          <w:rFonts w:ascii="Times New Roman" w:hAnsi="Times New Roman" w:cs="Times New Roman"/>
          <w:b/>
          <w:bCs/>
          <w:spacing w:val="0"/>
          <w:sz w:val="24"/>
          <w:szCs w:val="24"/>
          <w:lang w:val="uk-UA"/>
        </w:rPr>
        <w:t>ради</w:t>
      </w:r>
    </w:p>
    <w:p w:rsidR="0086057A" w:rsidRPr="0020789E" w:rsidRDefault="0086057A" w:rsidP="0086057A">
      <w:pPr>
        <w:pStyle w:val="af4"/>
        <w:numPr>
          <w:ilvl w:val="0"/>
          <w:numId w:val="9"/>
        </w:numPr>
        <w:tabs>
          <w:tab w:val="left" w:pos="851"/>
        </w:tabs>
        <w:spacing w:before="0" w:beforeAutospacing="0" w:after="0" w:afterAutospacing="0"/>
        <w:ind w:left="0" w:firstLine="567"/>
        <w:jc w:val="both"/>
        <w:rPr>
          <w:lang w:val="uk-UA"/>
        </w:rPr>
      </w:pPr>
      <w:r w:rsidRPr="0020789E">
        <w:rPr>
          <w:lang w:val="uk-UA"/>
        </w:rPr>
        <w:t xml:space="preserve">Сесії </w:t>
      </w:r>
      <w:r>
        <w:rPr>
          <w:lang w:val="uk-UA"/>
        </w:rPr>
        <w:t>Ради</w:t>
      </w:r>
      <w:r w:rsidRPr="0020789E">
        <w:rPr>
          <w:lang w:val="uk-UA"/>
        </w:rPr>
        <w:t xml:space="preserve">, окрім першої, скликаються </w:t>
      </w:r>
      <w:r>
        <w:rPr>
          <w:lang w:val="uk-UA"/>
        </w:rPr>
        <w:t>Тростянецьким селищним</w:t>
      </w:r>
      <w:r w:rsidRPr="0020789E">
        <w:rPr>
          <w:lang w:val="uk-UA"/>
        </w:rPr>
        <w:t xml:space="preserve"> головою. </w:t>
      </w:r>
    </w:p>
    <w:p w:rsidR="0086057A" w:rsidRPr="0020789E" w:rsidRDefault="0086057A" w:rsidP="0086057A">
      <w:pPr>
        <w:pStyle w:val="af5"/>
        <w:numPr>
          <w:ilvl w:val="0"/>
          <w:numId w:val="9"/>
        </w:numPr>
        <w:tabs>
          <w:tab w:val="clear" w:pos="613"/>
          <w:tab w:val="clear" w:pos="9518"/>
          <w:tab w:val="left" w:pos="851"/>
        </w:tabs>
        <w:spacing w:line="240" w:lineRule="auto"/>
        <w:ind w:left="0" w:firstLine="567"/>
        <w:jc w:val="both"/>
        <w:rPr>
          <w:b w:val="0"/>
          <w:sz w:val="24"/>
          <w:szCs w:val="24"/>
        </w:rPr>
      </w:pPr>
      <w:r w:rsidRPr="0020789E">
        <w:rPr>
          <w:b w:val="0"/>
          <w:sz w:val="24"/>
          <w:szCs w:val="24"/>
        </w:rPr>
        <w:t xml:space="preserve">Сесія </w:t>
      </w:r>
      <w:r>
        <w:rPr>
          <w:b w:val="0"/>
          <w:sz w:val="24"/>
          <w:szCs w:val="24"/>
        </w:rPr>
        <w:t>Ради</w:t>
      </w:r>
      <w:r w:rsidRPr="0020789E">
        <w:rPr>
          <w:b w:val="0"/>
          <w:sz w:val="24"/>
          <w:szCs w:val="24"/>
        </w:rPr>
        <w:t xml:space="preserve">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86057A" w:rsidRPr="0020789E" w:rsidRDefault="0086057A" w:rsidP="0086057A">
      <w:pPr>
        <w:pStyle w:val="af5"/>
        <w:numPr>
          <w:ilvl w:val="0"/>
          <w:numId w:val="9"/>
        </w:numPr>
        <w:tabs>
          <w:tab w:val="clear" w:pos="613"/>
          <w:tab w:val="clear" w:pos="9518"/>
          <w:tab w:val="left" w:pos="851"/>
        </w:tabs>
        <w:spacing w:line="240" w:lineRule="auto"/>
        <w:ind w:left="0" w:firstLine="567"/>
        <w:jc w:val="both"/>
        <w:rPr>
          <w:b w:val="0"/>
          <w:sz w:val="24"/>
          <w:szCs w:val="24"/>
        </w:rPr>
      </w:pPr>
      <w:r w:rsidRPr="0020789E">
        <w:rPr>
          <w:b w:val="0"/>
          <w:sz w:val="24"/>
          <w:szCs w:val="24"/>
        </w:rPr>
        <w:t xml:space="preserve">У разі немотивованої відмови </w:t>
      </w:r>
      <w:r>
        <w:rPr>
          <w:b w:val="0"/>
          <w:sz w:val="24"/>
          <w:szCs w:val="24"/>
        </w:rPr>
        <w:t>Тростянецького селищного</w:t>
      </w:r>
      <w:r w:rsidRPr="0020789E">
        <w:rPr>
          <w:b w:val="0"/>
          <w:sz w:val="24"/>
          <w:szCs w:val="24"/>
        </w:rPr>
        <w:t xml:space="preserve"> голови або неможливості його скликати сесію </w:t>
      </w:r>
      <w:r>
        <w:rPr>
          <w:b w:val="0"/>
          <w:sz w:val="24"/>
          <w:szCs w:val="24"/>
        </w:rPr>
        <w:t>Ради</w:t>
      </w:r>
      <w:r w:rsidRPr="0020789E">
        <w:rPr>
          <w:b w:val="0"/>
          <w:sz w:val="24"/>
          <w:szCs w:val="24"/>
        </w:rPr>
        <w:t xml:space="preserve"> вона скликається секретарем </w:t>
      </w:r>
      <w:r>
        <w:rPr>
          <w:b w:val="0"/>
          <w:sz w:val="24"/>
          <w:szCs w:val="24"/>
        </w:rPr>
        <w:t>Ради</w:t>
      </w:r>
      <w:r w:rsidRPr="0020789E">
        <w:rPr>
          <w:b w:val="0"/>
          <w:sz w:val="24"/>
          <w:szCs w:val="24"/>
        </w:rPr>
        <w:t xml:space="preserve">. </w:t>
      </w:r>
    </w:p>
    <w:p w:rsidR="0086057A" w:rsidRPr="0020789E" w:rsidRDefault="0086057A" w:rsidP="0086057A">
      <w:pPr>
        <w:pStyle w:val="af5"/>
        <w:numPr>
          <w:ilvl w:val="0"/>
          <w:numId w:val="9"/>
        </w:numPr>
        <w:tabs>
          <w:tab w:val="clear" w:pos="613"/>
          <w:tab w:val="clear" w:pos="9518"/>
          <w:tab w:val="left" w:pos="851"/>
        </w:tabs>
        <w:spacing w:line="240" w:lineRule="auto"/>
        <w:ind w:left="0" w:firstLine="567"/>
        <w:jc w:val="both"/>
        <w:rPr>
          <w:b w:val="0"/>
          <w:sz w:val="24"/>
          <w:szCs w:val="24"/>
        </w:rPr>
      </w:pPr>
      <w:r w:rsidRPr="0020789E">
        <w:rPr>
          <w:b w:val="0"/>
          <w:sz w:val="24"/>
          <w:szCs w:val="24"/>
        </w:rPr>
        <w:t xml:space="preserve">У цих випадках сесія </w:t>
      </w:r>
      <w:r>
        <w:rPr>
          <w:b w:val="0"/>
          <w:sz w:val="24"/>
          <w:szCs w:val="24"/>
        </w:rPr>
        <w:t>Ради</w:t>
      </w:r>
      <w:r w:rsidRPr="0020789E">
        <w:rPr>
          <w:b w:val="0"/>
          <w:sz w:val="24"/>
          <w:szCs w:val="24"/>
        </w:rPr>
        <w:t xml:space="preserve"> скликається: </w:t>
      </w:r>
    </w:p>
    <w:p w:rsidR="0086057A" w:rsidRPr="0020789E" w:rsidRDefault="0086057A" w:rsidP="0086057A">
      <w:pPr>
        <w:pStyle w:val="af4"/>
        <w:spacing w:before="0" w:beforeAutospacing="0" w:after="0" w:afterAutospacing="0"/>
        <w:ind w:firstLine="709"/>
        <w:jc w:val="both"/>
        <w:rPr>
          <w:lang w:val="uk-UA"/>
        </w:rPr>
      </w:pPr>
      <w:r w:rsidRPr="0020789E">
        <w:rPr>
          <w:lang w:val="uk-UA"/>
        </w:rPr>
        <w:lastRenderedPageBreak/>
        <w:t xml:space="preserve">1) якщо сесія не скликається </w:t>
      </w:r>
      <w:r>
        <w:rPr>
          <w:lang w:val="uk-UA"/>
        </w:rPr>
        <w:t>Тростянецьким селищним</w:t>
      </w:r>
      <w:r w:rsidRPr="0020789E">
        <w:rPr>
          <w:lang w:val="uk-UA"/>
        </w:rPr>
        <w:t xml:space="preserve"> головою у строки, передбачені Законом України «Про місцеве самоврядування в Україні»; </w:t>
      </w:r>
    </w:p>
    <w:p w:rsidR="0086057A" w:rsidRPr="0020789E" w:rsidRDefault="0086057A" w:rsidP="0086057A">
      <w:pPr>
        <w:pStyle w:val="af4"/>
        <w:spacing w:before="0" w:beforeAutospacing="0" w:after="0" w:afterAutospacing="0"/>
        <w:ind w:firstLine="709"/>
        <w:jc w:val="both"/>
        <w:rPr>
          <w:lang w:val="uk-UA"/>
        </w:rPr>
      </w:pPr>
      <w:r w:rsidRPr="0020789E">
        <w:rPr>
          <w:lang w:val="uk-UA"/>
        </w:rPr>
        <w:t xml:space="preserve">2) якщо </w:t>
      </w:r>
      <w:r>
        <w:rPr>
          <w:lang w:val="uk-UA"/>
        </w:rPr>
        <w:t>Тростянецький селищний</w:t>
      </w:r>
      <w:r w:rsidRPr="0020789E">
        <w:rPr>
          <w:lang w:val="uk-UA"/>
        </w:rPr>
        <w:t xml:space="preserve"> голова без поважних причин не скликав сесію у двотижневий строк після настання умов, передбачених ч. 7 ст. 46 Закону України «Про місцеве самоврядування в Україні». </w:t>
      </w:r>
    </w:p>
    <w:p w:rsidR="0086057A" w:rsidRPr="0020789E" w:rsidRDefault="0086057A" w:rsidP="0086057A">
      <w:pPr>
        <w:pStyle w:val="af4"/>
        <w:numPr>
          <w:ilvl w:val="0"/>
          <w:numId w:val="9"/>
        </w:numPr>
        <w:tabs>
          <w:tab w:val="left" w:pos="851"/>
        </w:tabs>
        <w:spacing w:before="0" w:beforeAutospacing="0" w:after="0" w:afterAutospacing="0"/>
        <w:ind w:left="0" w:firstLine="567"/>
        <w:jc w:val="both"/>
        <w:rPr>
          <w:lang w:val="uk-UA"/>
        </w:rPr>
      </w:pPr>
      <w:r w:rsidRPr="0020789E">
        <w:rPr>
          <w:lang w:val="uk-UA"/>
        </w:rPr>
        <w:t xml:space="preserve">Сесія </w:t>
      </w:r>
      <w:r>
        <w:rPr>
          <w:lang w:val="uk-UA"/>
        </w:rPr>
        <w:t>Ради</w:t>
      </w:r>
      <w:r w:rsidRPr="0020789E">
        <w:rPr>
          <w:lang w:val="uk-UA"/>
        </w:rPr>
        <w:t xml:space="preserve"> повинна бути також скликана за пропозицією не менш як однієї третини депутатів від загального складу </w:t>
      </w:r>
      <w:r>
        <w:rPr>
          <w:lang w:val="uk-UA"/>
        </w:rPr>
        <w:t>Ради</w:t>
      </w:r>
      <w:r w:rsidRPr="0020789E">
        <w:rPr>
          <w:lang w:val="uk-UA"/>
        </w:rPr>
        <w:t xml:space="preserve">, виконавчого комітету </w:t>
      </w:r>
      <w:r>
        <w:rPr>
          <w:lang w:val="uk-UA"/>
        </w:rPr>
        <w:t>Ради</w:t>
      </w:r>
      <w:r w:rsidRPr="0020789E">
        <w:rPr>
          <w:lang w:val="uk-UA"/>
        </w:rPr>
        <w:t xml:space="preserve">. </w:t>
      </w:r>
    </w:p>
    <w:p w:rsidR="0086057A" w:rsidRPr="0020789E" w:rsidRDefault="0086057A" w:rsidP="0086057A">
      <w:pPr>
        <w:pStyle w:val="af4"/>
        <w:numPr>
          <w:ilvl w:val="0"/>
          <w:numId w:val="9"/>
        </w:numPr>
        <w:tabs>
          <w:tab w:val="left" w:pos="851"/>
        </w:tabs>
        <w:spacing w:before="0" w:beforeAutospacing="0" w:after="0" w:afterAutospacing="0"/>
        <w:ind w:left="0" w:firstLine="567"/>
        <w:jc w:val="both"/>
        <w:rPr>
          <w:lang w:val="uk-UA"/>
        </w:rPr>
      </w:pPr>
      <w:r w:rsidRPr="0020789E">
        <w:rPr>
          <w:lang w:val="uk-UA"/>
        </w:rPr>
        <w:t xml:space="preserve">У разі якщо </w:t>
      </w:r>
      <w:r>
        <w:rPr>
          <w:lang w:val="uk-UA"/>
        </w:rPr>
        <w:t>Тростянецький селищний</w:t>
      </w:r>
      <w:r w:rsidRPr="0020789E">
        <w:rPr>
          <w:lang w:val="uk-UA"/>
        </w:rPr>
        <w:t xml:space="preserve"> голова або секретар </w:t>
      </w:r>
      <w:r>
        <w:rPr>
          <w:lang w:val="uk-UA"/>
        </w:rPr>
        <w:t>Ради</w:t>
      </w:r>
      <w:r w:rsidRPr="0020789E">
        <w:rPr>
          <w:lang w:val="uk-UA"/>
        </w:rPr>
        <w:t xml:space="preserve"> у двотижневий строк не </w:t>
      </w:r>
      <w:proofErr w:type="spellStart"/>
      <w:r w:rsidRPr="0020789E">
        <w:rPr>
          <w:lang w:val="uk-UA"/>
        </w:rPr>
        <w:t>скликають</w:t>
      </w:r>
      <w:proofErr w:type="spellEnd"/>
      <w:r w:rsidRPr="0020789E">
        <w:rPr>
          <w:lang w:val="uk-UA"/>
        </w:rPr>
        <w:t xml:space="preserve"> сесію на вимогу суб'єктів, зазначених у ч. 5 цієї статті Регламенту або у разі якщо такі посади є вакантними, сесія може бути скликана депутатами </w:t>
      </w:r>
      <w:r>
        <w:rPr>
          <w:lang w:val="uk-UA"/>
        </w:rPr>
        <w:t>Ради</w:t>
      </w:r>
      <w:r w:rsidRPr="0020789E">
        <w:rPr>
          <w:lang w:val="uk-UA"/>
        </w:rPr>
        <w:t xml:space="preserve">, які становлять не менш як одну третину складу </w:t>
      </w:r>
      <w:r>
        <w:rPr>
          <w:lang w:val="uk-UA"/>
        </w:rPr>
        <w:t>Ради</w:t>
      </w:r>
      <w:r w:rsidRPr="0020789E">
        <w:rPr>
          <w:lang w:val="uk-UA"/>
        </w:rPr>
        <w:t xml:space="preserve">, або постійною комісією </w:t>
      </w:r>
      <w:r>
        <w:rPr>
          <w:lang w:val="uk-UA"/>
        </w:rPr>
        <w:t>Ради</w:t>
      </w:r>
      <w:r w:rsidRPr="0020789E">
        <w:rPr>
          <w:lang w:val="uk-UA"/>
        </w:rPr>
        <w:t xml:space="preserve">. У такому випадку головуючий на засіданні обирається рішенням </w:t>
      </w:r>
      <w:r>
        <w:rPr>
          <w:lang w:val="uk-UA"/>
        </w:rPr>
        <w:t>Ради</w:t>
      </w:r>
      <w:r w:rsidRPr="0020789E">
        <w:rPr>
          <w:lang w:val="uk-UA"/>
        </w:rPr>
        <w:t>.</w:t>
      </w:r>
    </w:p>
    <w:p w:rsidR="0086057A" w:rsidRPr="0020789E" w:rsidRDefault="0086057A" w:rsidP="0086057A">
      <w:pPr>
        <w:pStyle w:val="af4"/>
        <w:numPr>
          <w:ilvl w:val="0"/>
          <w:numId w:val="9"/>
        </w:numPr>
        <w:tabs>
          <w:tab w:val="left" w:pos="993"/>
        </w:tabs>
        <w:spacing w:before="0" w:beforeAutospacing="0" w:after="0" w:afterAutospacing="0"/>
        <w:ind w:left="0" w:firstLine="567"/>
        <w:jc w:val="both"/>
        <w:rPr>
          <w:lang w:val="uk-UA"/>
        </w:rPr>
      </w:pPr>
      <w:r w:rsidRPr="0020789E">
        <w:rPr>
          <w:lang w:val="uk-UA"/>
        </w:rPr>
        <w:t xml:space="preserve">Рішення про скликання чергової сесії </w:t>
      </w:r>
      <w:r>
        <w:rPr>
          <w:lang w:val="uk-UA"/>
        </w:rPr>
        <w:t>Ради</w:t>
      </w:r>
      <w:r w:rsidRPr="0020789E">
        <w:rPr>
          <w:lang w:val="uk-UA"/>
        </w:rPr>
        <w:t xml:space="preserve">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w:t>
      </w:r>
      <w:proofErr w:type="spellStart"/>
      <w:r w:rsidRPr="0020789E">
        <w:rPr>
          <w:lang w:val="uk-UA"/>
        </w:rPr>
        <w:t>внести</w:t>
      </w:r>
      <w:proofErr w:type="spellEnd"/>
      <w:r w:rsidRPr="0020789E">
        <w:rPr>
          <w:lang w:val="uk-UA"/>
        </w:rPr>
        <w:t xml:space="preserve"> на розгляд </w:t>
      </w:r>
      <w:r>
        <w:rPr>
          <w:lang w:val="uk-UA"/>
        </w:rPr>
        <w:t>Ради</w:t>
      </w:r>
      <w:r w:rsidRPr="00FD16F0">
        <w:rPr>
          <w:color w:val="FF0000"/>
          <w:lang w:val="uk-UA"/>
        </w:rPr>
        <w:t>.</w:t>
      </w:r>
    </w:p>
    <w:p w:rsidR="0086057A" w:rsidRPr="0020789E" w:rsidRDefault="0086057A" w:rsidP="0086057A">
      <w:pPr>
        <w:pStyle w:val="af4"/>
        <w:numPr>
          <w:ilvl w:val="0"/>
          <w:numId w:val="9"/>
        </w:numPr>
        <w:tabs>
          <w:tab w:val="left" w:pos="993"/>
        </w:tabs>
        <w:spacing w:before="0" w:beforeAutospacing="0" w:after="0" w:afterAutospacing="0"/>
        <w:ind w:left="0" w:firstLine="567"/>
        <w:jc w:val="both"/>
        <w:rPr>
          <w:lang w:val="uk-UA"/>
        </w:rPr>
      </w:pPr>
      <w:r w:rsidRPr="0020789E">
        <w:rPr>
          <w:lang w:val="uk-UA"/>
        </w:rPr>
        <w:t xml:space="preserve">Інформація про скликання сесії </w:t>
      </w:r>
      <w:r>
        <w:rPr>
          <w:lang w:val="uk-UA"/>
        </w:rPr>
        <w:t xml:space="preserve">Ради  </w:t>
      </w:r>
      <w:r w:rsidRPr="0020789E">
        <w:rPr>
          <w:lang w:val="uk-UA"/>
        </w:rPr>
        <w:t xml:space="preserve">оприлюднюється на офіційному веб-сайті </w:t>
      </w:r>
      <w:r>
        <w:rPr>
          <w:lang w:val="uk-UA"/>
        </w:rPr>
        <w:t>Ради</w:t>
      </w:r>
      <w:r w:rsidRPr="0020789E">
        <w:rPr>
          <w:lang w:val="uk-UA"/>
        </w:rPr>
        <w:t xml:space="preserve"> .</w:t>
      </w:r>
    </w:p>
    <w:p w:rsidR="0086057A" w:rsidRPr="0020789E" w:rsidRDefault="0086057A" w:rsidP="0086057A">
      <w:pPr>
        <w:pStyle w:val="af4"/>
        <w:numPr>
          <w:ilvl w:val="0"/>
          <w:numId w:val="9"/>
        </w:numPr>
        <w:tabs>
          <w:tab w:val="left" w:pos="851"/>
        </w:tabs>
        <w:spacing w:before="0" w:beforeAutospacing="0" w:after="0" w:afterAutospacing="0"/>
        <w:ind w:left="0" w:firstLine="567"/>
        <w:jc w:val="both"/>
        <w:rPr>
          <w:lang w:val="uk-UA"/>
        </w:rPr>
      </w:pPr>
      <w:r w:rsidRPr="0020789E">
        <w:rPr>
          <w:lang w:val="uk-UA"/>
        </w:rPr>
        <w:t>Матеріали сесії видаються депутатам при їх реєстрації.</w:t>
      </w:r>
    </w:p>
    <w:p w:rsidR="0086057A" w:rsidRPr="0020789E" w:rsidRDefault="0086057A" w:rsidP="0086057A">
      <w:pPr>
        <w:pStyle w:val="af4"/>
        <w:numPr>
          <w:ilvl w:val="0"/>
          <w:numId w:val="9"/>
        </w:numPr>
        <w:tabs>
          <w:tab w:val="left" w:pos="993"/>
        </w:tabs>
        <w:spacing w:before="0" w:beforeAutospacing="0" w:after="0" w:afterAutospacing="0"/>
        <w:ind w:left="0" w:firstLine="567"/>
        <w:jc w:val="both"/>
        <w:rPr>
          <w:lang w:val="uk-UA"/>
        </w:rPr>
      </w:pPr>
      <w:r w:rsidRPr="0020789E">
        <w:rPr>
          <w:lang w:val="uk-UA"/>
        </w:rPr>
        <w:t xml:space="preserve">Сесія </w:t>
      </w:r>
      <w:r>
        <w:rPr>
          <w:lang w:val="uk-UA"/>
        </w:rPr>
        <w:t>ради</w:t>
      </w:r>
      <w:r w:rsidRPr="0020789E">
        <w:rPr>
          <w:lang w:val="uk-UA"/>
        </w:rPr>
        <w:t xml:space="preserve"> є повноважною, якщо в її пленарному засіданні бере участь більше половини депутатів від загального складу </w:t>
      </w:r>
      <w:r>
        <w:rPr>
          <w:lang w:val="uk-UA"/>
        </w:rPr>
        <w:t>Ради</w:t>
      </w:r>
      <w:r w:rsidRPr="0020789E">
        <w:rPr>
          <w:lang w:val="uk-UA"/>
        </w:rPr>
        <w:t xml:space="preserve">. </w:t>
      </w:r>
    </w:p>
    <w:p w:rsidR="0086057A" w:rsidRPr="0020789E" w:rsidRDefault="0086057A" w:rsidP="0086057A">
      <w:pPr>
        <w:keepNext/>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26. Відкриття та закриття сесії </w:t>
      </w:r>
      <w:r>
        <w:rPr>
          <w:rFonts w:ascii="Times New Roman" w:hAnsi="Times New Roman" w:cs="Times New Roman"/>
          <w:b/>
          <w:bCs/>
          <w:spacing w:val="0"/>
          <w:sz w:val="24"/>
          <w:szCs w:val="24"/>
          <w:lang w:val="uk-UA"/>
        </w:rPr>
        <w:t>ради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Відкриття сесії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оголошується головуючим на початку першого пленарного засідання.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Відкриваючи сесію, головуючий повідомляє номери сесії, скликання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та оголошує підставу її скликання відповідно до цього регламенту.</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Перед закриттям пленарного засідання головуючий на засіданні уточнює час проведення наступного засідання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Питання, не розглянуті на поточному пленарному засіданні, підлягають розгляду на наступному пленарному засіданні у визначеній послідовності.</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4.Закариття сесії оголошується головуючим на пленарному засіданні після розгляду всіх питань порядку денного. </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5. Сесія не може бути закритою, якщо </w:t>
      </w:r>
      <w:r>
        <w:rPr>
          <w:rFonts w:ascii="Times New Roman" w:hAnsi="Times New Roman" w:cs="Times New Roman"/>
          <w:spacing w:val="0"/>
          <w:sz w:val="24"/>
          <w:szCs w:val="24"/>
          <w:lang w:val="uk-UA"/>
        </w:rPr>
        <w:t>рада</w:t>
      </w:r>
      <w:r w:rsidRPr="0020789E">
        <w:rPr>
          <w:rFonts w:ascii="Times New Roman" w:hAnsi="Times New Roman" w:cs="Times New Roman"/>
          <w:spacing w:val="0"/>
          <w:sz w:val="24"/>
          <w:szCs w:val="24"/>
          <w:lang w:val="uk-UA"/>
        </w:rPr>
        <w:t xml:space="preserve"> не визначилась щодо всіх питань порядку денного.</w:t>
      </w:r>
    </w:p>
    <w:p w:rsidR="0086057A" w:rsidRPr="0020789E" w:rsidRDefault="0086057A" w:rsidP="0086057A">
      <w:pPr>
        <w:ind w:firstLine="567"/>
        <w:jc w:val="both"/>
        <w:rPr>
          <w:rFonts w:ascii="Times New Roman" w:hAnsi="Times New Roman" w:cs="Times New Roman"/>
          <w:spacing w:val="0"/>
          <w:sz w:val="24"/>
          <w:szCs w:val="24"/>
          <w:lang w:val="uk-UA"/>
        </w:rPr>
      </w:pPr>
    </w:p>
    <w:p w:rsidR="0086057A" w:rsidRPr="00B06807" w:rsidRDefault="0086057A" w:rsidP="0086057A">
      <w:pPr>
        <w:pStyle w:val="Rozdily"/>
        <w:spacing w:before="0" w:line="240" w:lineRule="auto"/>
        <w:ind w:firstLine="567"/>
        <w:jc w:val="both"/>
        <w:rPr>
          <w:b/>
          <w:bCs/>
          <w:color w:val="FF0000"/>
          <w:lang w:val="uk-UA"/>
        </w:rPr>
      </w:pPr>
      <w:r w:rsidRPr="0020789E">
        <w:rPr>
          <w:b/>
          <w:bCs/>
          <w:color w:val="000000"/>
          <w:lang w:val="uk-UA"/>
        </w:rPr>
        <w:t>ІІІ. 3. Робочі органи сесії</w:t>
      </w:r>
      <w:r w:rsidRPr="00194121">
        <w:rPr>
          <w:b/>
          <w:bCs/>
          <w:lang w:val="uk-UA"/>
        </w:rPr>
        <w:t xml:space="preserve"> ради</w:t>
      </w:r>
    </w:p>
    <w:p w:rsidR="0086057A" w:rsidRPr="0020789E" w:rsidRDefault="0086057A" w:rsidP="0086057A">
      <w:pPr>
        <w:pStyle w:val="Rozdily"/>
        <w:spacing w:before="0" w:line="240" w:lineRule="auto"/>
        <w:ind w:firstLine="567"/>
        <w:jc w:val="both"/>
        <w:rPr>
          <w:b/>
          <w:bCs/>
          <w:color w:val="000000"/>
          <w:lang w:val="uk-UA"/>
        </w:rPr>
      </w:pPr>
    </w:p>
    <w:p w:rsidR="0086057A" w:rsidRPr="0020789E" w:rsidRDefault="0086057A" w:rsidP="0086057A">
      <w:pPr>
        <w:pStyle w:val="Stattya-1"/>
        <w:spacing w:line="240" w:lineRule="auto"/>
        <w:ind w:firstLine="567"/>
        <w:rPr>
          <w:b/>
          <w:bCs/>
          <w:color w:val="000000"/>
          <w:lang w:val="uk-UA"/>
        </w:rPr>
      </w:pPr>
      <w:r w:rsidRPr="0020789E">
        <w:rPr>
          <w:b/>
          <w:bCs/>
          <w:color w:val="000000"/>
          <w:lang w:val="uk-UA"/>
        </w:rPr>
        <w:t>Стаття 27. Лічильна комісія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Лічильною комісією є робочий орган сесії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що створюється для підрахунку голосів депутатів під час голосування.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Лічильні комісії формуються не менше як з трьох депутатів.</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Лічильні комісії обираються радою процедурним рішенням за пропозицією головуючого. Лічильна комісія не може складатися тільки з членів однієї депутатської групи чи фракції. Підрахунок голосів під час обрання першої Лічильної комісії здійснює головуючий.</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Лічильна комісія обирає зі свого складу голову. Засідання лічильної комісії проводяться гласно і відкрито.</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5. У роботі лічильної комісії не можуть брати участі депутати, кандидатури яких включені до бюлетенів для таємного голосування.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6. Рішення лічильної комісії приймається більшістю голосів членів комісії.</w:t>
      </w:r>
    </w:p>
    <w:p w:rsidR="0086057A" w:rsidRPr="0020789E" w:rsidRDefault="0086057A" w:rsidP="0086057A">
      <w:pPr>
        <w:jc w:val="both"/>
        <w:rPr>
          <w:rFonts w:ascii="Times New Roman" w:hAnsi="Times New Roman" w:cs="Times New Roman"/>
          <w:spacing w:val="0"/>
          <w:sz w:val="24"/>
          <w:szCs w:val="24"/>
          <w:lang w:val="uk-UA"/>
        </w:rPr>
      </w:pPr>
    </w:p>
    <w:p w:rsidR="0086057A" w:rsidRPr="0020789E" w:rsidRDefault="0086057A" w:rsidP="0086057A">
      <w:pPr>
        <w:pStyle w:val="Rozdily"/>
        <w:spacing w:before="0" w:line="240" w:lineRule="auto"/>
        <w:ind w:firstLine="567"/>
        <w:jc w:val="both"/>
        <w:rPr>
          <w:b/>
          <w:bCs/>
          <w:color w:val="000000"/>
          <w:lang w:val="uk-UA"/>
        </w:rPr>
      </w:pPr>
      <w:r w:rsidRPr="0020789E">
        <w:rPr>
          <w:b/>
          <w:bCs/>
          <w:color w:val="000000"/>
          <w:lang w:val="uk-UA"/>
        </w:rPr>
        <w:lastRenderedPageBreak/>
        <w:t>ІІІ. 4. Порядок денний сесії</w:t>
      </w:r>
    </w:p>
    <w:p w:rsidR="0086057A" w:rsidRPr="0020789E" w:rsidRDefault="0086057A" w:rsidP="0086057A">
      <w:pPr>
        <w:pStyle w:val="Rozdily"/>
        <w:spacing w:before="0" w:line="240" w:lineRule="auto"/>
        <w:ind w:firstLine="567"/>
        <w:jc w:val="both"/>
        <w:rPr>
          <w:b/>
          <w:bCs/>
          <w:color w:val="000000"/>
          <w:lang w:val="uk-UA"/>
        </w:rPr>
      </w:pPr>
    </w:p>
    <w:p w:rsidR="0086057A" w:rsidRPr="0020789E" w:rsidRDefault="0086057A" w:rsidP="0086057A">
      <w:pPr>
        <w:pStyle w:val="Stattya-1"/>
        <w:spacing w:line="240" w:lineRule="auto"/>
        <w:ind w:firstLine="567"/>
        <w:rPr>
          <w:b/>
          <w:bCs/>
          <w:color w:val="000000"/>
          <w:lang w:val="uk-UA"/>
        </w:rPr>
      </w:pPr>
      <w:r w:rsidRPr="0020789E">
        <w:rPr>
          <w:b/>
          <w:bCs/>
          <w:color w:val="000000"/>
          <w:lang w:val="uk-UA"/>
        </w:rPr>
        <w:t xml:space="preserve">Стаття 28. Формування проекту порядку денного сесії </w:t>
      </w:r>
      <w:r>
        <w:rPr>
          <w:b/>
          <w:bCs/>
          <w:color w:val="000000"/>
          <w:lang w:val="uk-UA"/>
        </w:rPr>
        <w:t>ради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Проект порядку денного сесії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не пізніш як за два тижні до дати початку сесії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формує </w:t>
      </w:r>
      <w:r>
        <w:rPr>
          <w:rFonts w:ascii="Times New Roman" w:hAnsi="Times New Roman" w:cs="Times New Roman"/>
          <w:spacing w:val="0"/>
          <w:sz w:val="24"/>
          <w:szCs w:val="24"/>
          <w:lang w:val="uk-UA"/>
        </w:rPr>
        <w:t>Тростянецький селищний</w:t>
      </w:r>
      <w:r w:rsidRPr="0020789E">
        <w:rPr>
          <w:rFonts w:ascii="Times New Roman" w:hAnsi="Times New Roman" w:cs="Times New Roman"/>
          <w:spacing w:val="0"/>
          <w:sz w:val="24"/>
          <w:szCs w:val="24"/>
          <w:lang w:val="uk-UA"/>
        </w:rPr>
        <w:t xml:space="preserve"> голова на основі:</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плану роботи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пропозицій секретаря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пропозицій депутатів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4) пропозицій постійних та інших комісій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5) пропозицій, поданих громадою в порядку місцевої ініціативи;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6) пропозицій виконавчого комітету;</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7) пропозицій </w:t>
      </w:r>
      <w:proofErr w:type="spellStart"/>
      <w:r w:rsidRPr="0020789E">
        <w:rPr>
          <w:rFonts w:ascii="Times New Roman" w:hAnsi="Times New Roman" w:cs="Times New Roman"/>
          <w:spacing w:val="0"/>
          <w:sz w:val="24"/>
          <w:szCs w:val="24"/>
          <w:lang w:val="uk-UA"/>
        </w:rPr>
        <w:t>старост</w:t>
      </w:r>
      <w:proofErr w:type="spellEnd"/>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8) пропозицій членів територіальної громади, поданих у порядку місцевої ініціативи або електронної петиції</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Не рідше одного разу у квартал до порядку денного вносяться питання про заслуховування інформації:</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про роботу виконавчого комітету;</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про виконання бюджету та рух коштів у позабюджетних фондах;</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про роботу постійних комісій та про виконання рішень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Пропозиція щодо кожного питання, яке пропонується включити до проекту порядку денного сесії, подається з проектом рішення, яке пропонується прийняти за цією пропозицією, підготовленим згідно з вимогами цього регламенту.</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Стаття 29. Затвердження порядку денного</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Проект порядку денного підлягає затвердженню на початку першого пленарного засідання сесії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для чого головуючий оголошує розгляд питання «Про порядок денний сесії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в такій послідовності:</w:t>
      </w:r>
    </w:p>
    <w:p w:rsidR="0086057A" w:rsidRPr="0020789E" w:rsidRDefault="0086057A" w:rsidP="0086057A">
      <w:pPr>
        <w:numPr>
          <w:ilvl w:val="0"/>
          <w:numId w:val="10"/>
        </w:numPr>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внесення та обговорення пропозицій про можливість включення до проекту порядку денного додаткових питань, якщо вони підготовлені відповідно до вимог цього регламенту;</w:t>
      </w:r>
    </w:p>
    <w:p w:rsidR="0086057A" w:rsidRPr="0020789E" w:rsidRDefault="0086057A" w:rsidP="0086057A">
      <w:pPr>
        <w:numPr>
          <w:ilvl w:val="0"/>
          <w:numId w:val="10"/>
        </w:numPr>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голосування проекту порядку денного за основу;</w:t>
      </w:r>
    </w:p>
    <w:p w:rsidR="0086057A" w:rsidRPr="0020789E" w:rsidRDefault="0086057A" w:rsidP="0086057A">
      <w:pPr>
        <w:numPr>
          <w:ilvl w:val="0"/>
          <w:numId w:val="10"/>
        </w:numPr>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вилучення окремих питань з розгляду – більшістю присутніх на засіданні;</w:t>
      </w:r>
    </w:p>
    <w:p w:rsidR="0086057A" w:rsidRPr="0020789E" w:rsidRDefault="0086057A" w:rsidP="0086057A">
      <w:pPr>
        <w:numPr>
          <w:ilvl w:val="0"/>
          <w:numId w:val="10"/>
        </w:numPr>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включення додаткових питань до розгляду, якщо вони підготовлені відповідно до вимог цього Регламенту;</w:t>
      </w:r>
    </w:p>
    <w:p w:rsidR="0086057A" w:rsidRPr="0020789E" w:rsidRDefault="0086057A" w:rsidP="0086057A">
      <w:pPr>
        <w:numPr>
          <w:ilvl w:val="0"/>
          <w:numId w:val="10"/>
        </w:numPr>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затвердження порядку денного в цілому.</w:t>
      </w:r>
    </w:p>
    <w:p w:rsidR="0086057A" w:rsidRPr="0020789E" w:rsidRDefault="0086057A" w:rsidP="0086057A">
      <w:pPr>
        <w:ind w:firstLine="567"/>
        <w:jc w:val="both"/>
        <w:rPr>
          <w:rFonts w:ascii="Times New Roman" w:hAnsi="Times New Roman" w:cs="Times New Roman"/>
          <w:b/>
          <w:bCs/>
          <w:spacing w:val="0"/>
          <w:sz w:val="24"/>
          <w:szCs w:val="24"/>
          <w:lang w:val="uk-UA"/>
        </w:rPr>
      </w:pPr>
      <w:r w:rsidRPr="0020789E">
        <w:rPr>
          <w:rFonts w:ascii="Times New Roman" w:hAnsi="Times New Roman" w:cs="Times New Roman"/>
          <w:spacing w:val="0"/>
          <w:sz w:val="24"/>
          <w:szCs w:val="24"/>
          <w:lang w:val="uk-UA"/>
        </w:rPr>
        <w:t>2. Пропозиції щодо порядку денного, подані в порядку місцевої ініціативи або електронної петиції, вважаються включеними в порядок денний без голосування і не можуть бути вилученими з порядку денного голосуванням депутатів.</w:t>
      </w:r>
    </w:p>
    <w:p w:rsidR="0086057A" w:rsidRPr="0020789E" w:rsidRDefault="0086057A" w:rsidP="0086057A">
      <w:pPr>
        <w:jc w:val="both"/>
        <w:rPr>
          <w:rFonts w:ascii="Times New Roman" w:hAnsi="Times New Roman" w:cs="Times New Roman"/>
          <w:spacing w:val="0"/>
          <w:sz w:val="24"/>
          <w:szCs w:val="24"/>
          <w:lang w:val="uk-UA"/>
        </w:rPr>
      </w:pPr>
    </w:p>
    <w:p w:rsidR="0086057A" w:rsidRPr="0020789E" w:rsidRDefault="0086057A" w:rsidP="0086057A">
      <w:pPr>
        <w:pStyle w:val="Rozdily"/>
        <w:spacing w:before="0" w:line="240" w:lineRule="auto"/>
        <w:ind w:firstLine="567"/>
        <w:jc w:val="both"/>
        <w:rPr>
          <w:b/>
          <w:bCs/>
          <w:color w:val="000000"/>
          <w:lang w:val="uk-UA"/>
        </w:rPr>
      </w:pPr>
      <w:r w:rsidRPr="0020789E">
        <w:rPr>
          <w:b/>
          <w:bCs/>
          <w:color w:val="000000"/>
          <w:lang w:val="uk-UA"/>
        </w:rPr>
        <w:t>ІІІ. 5. Підготовка питань на розгляд сесії</w:t>
      </w:r>
    </w:p>
    <w:p w:rsidR="0086057A" w:rsidRPr="0020789E" w:rsidRDefault="0086057A" w:rsidP="0086057A">
      <w:pPr>
        <w:pStyle w:val="Rozdily"/>
        <w:spacing w:before="0" w:line="240" w:lineRule="auto"/>
        <w:ind w:firstLine="567"/>
        <w:jc w:val="both"/>
        <w:rPr>
          <w:b/>
          <w:bCs/>
          <w:color w:val="000000"/>
          <w:lang w:val="uk-UA"/>
        </w:rPr>
      </w:pPr>
    </w:p>
    <w:p w:rsidR="0086057A" w:rsidRPr="0020789E" w:rsidRDefault="0086057A" w:rsidP="0086057A">
      <w:pPr>
        <w:pStyle w:val="Stattya-1"/>
        <w:spacing w:line="240" w:lineRule="auto"/>
        <w:ind w:firstLine="567"/>
        <w:rPr>
          <w:b/>
          <w:bCs/>
          <w:color w:val="000000"/>
          <w:lang w:val="uk-UA"/>
        </w:rPr>
      </w:pPr>
      <w:r w:rsidRPr="0020789E">
        <w:rPr>
          <w:b/>
          <w:bCs/>
          <w:color w:val="000000"/>
          <w:lang w:val="uk-UA"/>
        </w:rPr>
        <w:t>Стаття 30. Попередній розгляд проекту рішення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Включенню питання до проекту порядку денного та його винесенню на розгляд пленарного засідання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передує попередній розгляд цього проекту в постійних комісіях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до сфери повноважень яких належать ці питання (якщо рішення не процедурне. Питання, які не були попередньо розглянуті відповідними постійними комісіями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до порядку денного не включаються та не розглядаються на сесії.</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Під час прийняття невідкладних рішень на вимогу </w:t>
      </w:r>
      <w:r>
        <w:rPr>
          <w:rFonts w:ascii="Times New Roman" w:hAnsi="Times New Roman" w:cs="Times New Roman"/>
          <w:spacing w:val="0"/>
          <w:sz w:val="24"/>
          <w:szCs w:val="24"/>
          <w:lang w:val="uk-UA"/>
        </w:rPr>
        <w:t>Тростянецького селищного</w:t>
      </w:r>
      <w:r w:rsidRPr="0020789E">
        <w:rPr>
          <w:rFonts w:ascii="Times New Roman" w:hAnsi="Times New Roman" w:cs="Times New Roman"/>
          <w:spacing w:val="0"/>
          <w:sz w:val="24"/>
          <w:szCs w:val="24"/>
          <w:lang w:val="uk-UA"/>
        </w:rPr>
        <w:t xml:space="preserve"> голови за погодженням не менше половини зареєстрованих на засіданні депутатів засідання відповідної комісії з розгляду внесеного до порядку денного питання може бути проведене під час пленарного засідання.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Підготовку питань на розгляд сесії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організовує секретар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31. Вимоги до проекту рішення </w:t>
      </w:r>
      <w:r>
        <w:rPr>
          <w:rFonts w:ascii="Times New Roman" w:hAnsi="Times New Roman" w:cs="Times New Roman"/>
          <w:b/>
          <w:bCs/>
          <w:spacing w:val="0"/>
          <w:sz w:val="24"/>
          <w:szCs w:val="24"/>
          <w:lang w:val="uk-UA"/>
        </w:rPr>
        <w:t>ради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Проект рішення, що планується винести на розгляд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подається секретарю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у друкованій та електронній формі (у текстовому форматі).</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До проекту рішення додається пояснювальна записка, в якій вказується:</w:t>
      </w:r>
    </w:p>
    <w:p w:rsidR="0086057A" w:rsidRPr="0020789E" w:rsidRDefault="0086057A" w:rsidP="0086057A">
      <w:pPr>
        <w:numPr>
          <w:ilvl w:val="1"/>
          <w:numId w:val="3"/>
        </w:numPr>
        <w:tabs>
          <w:tab w:val="left" w:pos="993"/>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потреба і мета прийняття рішення;</w:t>
      </w:r>
    </w:p>
    <w:p w:rsidR="0086057A" w:rsidRPr="0020789E" w:rsidRDefault="0086057A" w:rsidP="0086057A">
      <w:pPr>
        <w:numPr>
          <w:ilvl w:val="1"/>
          <w:numId w:val="3"/>
        </w:numPr>
        <w:tabs>
          <w:tab w:val="left" w:pos="993"/>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прогнозовані суспільні, економічні, фінансові та правові наслідки прийняття рішення;</w:t>
      </w:r>
    </w:p>
    <w:p w:rsidR="0086057A" w:rsidRPr="0020789E" w:rsidRDefault="0086057A" w:rsidP="0086057A">
      <w:pPr>
        <w:numPr>
          <w:ilvl w:val="1"/>
          <w:numId w:val="3"/>
        </w:numPr>
        <w:tabs>
          <w:tab w:val="left" w:pos="993"/>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прогноз щодо можливого зменшення надходжень або збільшення видатків місцевого бюджету внаслідок прийняття або неприйняття відповідного рішення;</w:t>
      </w:r>
    </w:p>
    <w:p w:rsidR="0086057A" w:rsidRPr="0020789E" w:rsidRDefault="0086057A" w:rsidP="0086057A">
      <w:pPr>
        <w:numPr>
          <w:ilvl w:val="1"/>
          <w:numId w:val="3"/>
        </w:numPr>
        <w:tabs>
          <w:tab w:val="left" w:pos="993"/>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результати громадського обговорення чи громадських слухань з цього питання, якщо це передбачено законодавством або рішенням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для розгляду відповідного питання;</w:t>
      </w:r>
    </w:p>
    <w:p w:rsidR="0086057A" w:rsidRPr="0020789E" w:rsidRDefault="0086057A" w:rsidP="0086057A">
      <w:pPr>
        <w:numPr>
          <w:ilvl w:val="1"/>
          <w:numId w:val="3"/>
        </w:numPr>
        <w:tabs>
          <w:tab w:val="left" w:pos="993"/>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інформація про погодження проекту необхідними виконавцями чи службами відповідно до їх повноважень;</w:t>
      </w:r>
    </w:p>
    <w:p w:rsidR="0086057A" w:rsidRPr="0020789E" w:rsidRDefault="0086057A" w:rsidP="0086057A">
      <w:pPr>
        <w:numPr>
          <w:ilvl w:val="1"/>
          <w:numId w:val="3"/>
        </w:numPr>
        <w:tabs>
          <w:tab w:val="left" w:pos="993"/>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інформація про проведення процедур передбачених для прийняття регуляторних актів;</w:t>
      </w:r>
    </w:p>
    <w:p w:rsidR="0086057A" w:rsidRPr="0020789E" w:rsidRDefault="0086057A" w:rsidP="0086057A">
      <w:pPr>
        <w:numPr>
          <w:ilvl w:val="1"/>
          <w:numId w:val="3"/>
        </w:numPr>
        <w:tabs>
          <w:tab w:val="left" w:pos="993"/>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інша інформація, яка на думку розробника проекту є важливою для прийняття рішення.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Друкований примірник проекту повинен мати такі реквізити: у правому верхньому куті на бланку рішення міської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 помітку «Проект» і прізвища авторів, нижче ліворуч – назву рішення; ще нижче – текст проекту рішення.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Текст проекту рішення має складатися з таких частин:</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мотивувальної, в якій містяться посилання на закон, інший акт або обставини, якими викликана необхідність прийняття даного рішення;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резолютивної, в якій конкретно і чітко </w:t>
      </w:r>
      <w:proofErr w:type="spellStart"/>
      <w:r w:rsidRPr="0020789E">
        <w:rPr>
          <w:rFonts w:ascii="Times New Roman" w:hAnsi="Times New Roman" w:cs="Times New Roman"/>
          <w:spacing w:val="0"/>
          <w:sz w:val="24"/>
          <w:szCs w:val="24"/>
          <w:lang w:val="uk-UA"/>
        </w:rPr>
        <w:t>формулюється</w:t>
      </w:r>
      <w:proofErr w:type="spellEnd"/>
      <w:r w:rsidRPr="0020789E">
        <w:rPr>
          <w:rFonts w:ascii="Times New Roman" w:hAnsi="Times New Roman" w:cs="Times New Roman"/>
          <w:spacing w:val="0"/>
          <w:sz w:val="24"/>
          <w:szCs w:val="24"/>
          <w:lang w:val="uk-UA"/>
        </w:rPr>
        <w:t xml:space="preserve"> текст рішення, у </w:t>
      </w:r>
      <w:proofErr w:type="spellStart"/>
      <w:r w:rsidRPr="0020789E">
        <w:rPr>
          <w:rFonts w:ascii="Times New Roman" w:hAnsi="Times New Roman" w:cs="Times New Roman"/>
          <w:spacing w:val="0"/>
          <w:sz w:val="24"/>
          <w:szCs w:val="24"/>
          <w:lang w:val="uk-UA"/>
        </w:rPr>
        <w:t>т.ч</w:t>
      </w:r>
      <w:proofErr w:type="spellEnd"/>
      <w:r w:rsidRPr="0020789E">
        <w:rPr>
          <w:rFonts w:ascii="Times New Roman" w:hAnsi="Times New Roman" w:cs="Times New Roman"/>
          <w:spacing w:val="0"/>
          <w:sz w:val="24"/>
          <w:szCs w:val="24"/>
          <w:lang w:val="uk-UA"/>
        </w:rPr>
        <w:t xml:space="preserve">. особи, відповідальні за реалізацію даного рішення; </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заключної, в якій вказані посадова особа або постійна комісія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на яких покладається контроль за виконанням рішення.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5. До проекту рішення додаються передбачені текстом додатки.</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Стаття 32. Узгодження проекту рішення</w:t>
      </w:r>
    </w:p>
    <w:p w:rsidR="0086057A" w:rsidRPr="0020789E" w:rsidRDefault="0086057A" w:rsidP="0086057A">
      <w:pPr>
        <w:numPr>
          <w:ilvl w:val="0"/>
          <w:numId w:val="11"/>
        </w:numPr>
        <w:tabs>
          <w:tab w:val="left" w:pos="851"/>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Секретар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розглядає поданий проект, реєструє його у книзі реєстрації проектів рішень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та визначає перелік комісій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та відповідних структурних підрозділів виконавчого органу, які мають попередньо розглянути чи завізувати проект.</w:t>
      </w:r>
    </w:p>
    <w:p w:rsidR="0086057A" w:rsidRPr="0020789E" w:rsidRDefault="0086057A" w:rsidP="0086057A">
      <w:pPr>
        <w:numPr>
          <w:ilvl w:val="0"/>
          <w:numId w:val="11"/>
        </w:numPr>
        <w:tabs>
          <w:tab w:val="left" w:pos="851"/>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Після реєстрації проект рішення разом із переліком комісій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та структурних підрозділів виконавчого органу, які мають розглянути або завізувати проект, передається до цих виконавців в порядку, встановленому для служби діловодства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numPr>
          <w:ilvl w:val="0"/>
          <w:numId w:val="11"/>
        </w:numPr>
        <w:tabs>
          <w:tab w:val="left" w:pos="851"/>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В окремих випадках секретар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може передати зареєстрований проект з переліком необхідних для розгляду та візування виконавців ініціатору його внесення.</w:t>
      </w:r>
    </w:p>
    <w:p w:rsidR="0086057A" w:rsidRPr="0020789E" w:rsidRDefault="0086057A" w:rsidP="0086057A">
      <w:pPr>
        <w:numPr>
          <w:ilvl w:val="0"/>
          <w:numId w:val="11"/>
        </w:numPr>
        <w:tabs>
          <w:tab w:val="left" w:pos="851"/>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Секретар передає підготовлений проект рішення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для включення до проекту порядку денного за наявності віз уповноважених представників відповідних комісій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та відповідальних посадових осіб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(її виконавчих органів).</w:t>
      </w:r>
    </w:p>
    <w:p w:rsidR="0086057A" w:rsidRPr="0020789E" w:rsidRDefault="0086057A" w:rsidP="0086057A">
      <w:pPr>
        <w:numPr>
          <w:ilvl w:val="0"/>
          <w:numId w:val="11"/>
        </w:numPr>
        <w:tabs>
          <w:tab w:val="left" w:pos="851"/>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Погодження проекту рішення із відповідними особами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здійснюється шляхом проставлення віз:</w:t>
      </w:r>
    </w:p>
    <w:p w:rsidR="0086057A" w:rsidRPr="0020789E" w:rsidRDefault="0086057A" w:rsidP="0086057A">
      <w:pPr>
        <w:numPr>
          <w:ilvl w:val="0"/>
          <w:numId w:val="7"/>
        </w:numPr>
        <w:tabs>
          <w:tab w:val="left" w:pos="851"/>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автора(рів) проекту;</w:t>
      </w:r>
    </w:p>
    <w:p w:rsidR="0086057A" w:rsidRPr="0020789E" w:rsidRDefault="0086057A" w:rsidP="0086057A">
      <w:pPr>
        <w:numPr>
          <w:ilvl w:val="0"/>
          <w:numId w:val="7"/>
        </w:numPr>
        <w:tabs>
          <w:tab w:val="left" w:pos="851"/>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керівників виконавчого органу (органів)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до компетенції яких належить дане питання, чи визначених секретарем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інших осіб, до компетенції яких належить дане питання;</w:t>
      </w:r>
    </w:p>
    <w:p w:rsidR="0086057A" w:rsidRPr="0020789E" w:rsidRDefault="0086057A" w:rsidP="0086057A">
      <w:pPr>
        <w:numPr>
          <w:ilvl w:val="0"/>
          <w:numId w:val="7"/>
        </w:numPr>
        <w:tabs>
          <w:tab w:val="left" w:pos="851"/>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керівника юридичного відділу (юриста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numPr>
          <w:ilvl w:val="0"/>
          <w:numId w:val="7"/>
        </w:numPr>
        <w:tabs>
          <w:tab w:val="left" w:pos="851"/>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секретаря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numPr>
          <w:ilvl w:val="0"/>
          <w:numId w:val="7"/>
        </w:numPr>
        <w:tabs>
          <w:tab w:val="left" w:pos="851"/>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голів відповідних постійних комісій.</w:t>
      </w:r>
    </w:p>
    <w:p w:rsidR="0086057A" w:rsidRPr="0020789E" w:rsidRDefault="0086057A" w:rsidP="0086057A">
      <w:pPr>
        <w:numPr>
          <w:ilvl w:val="0"/>
          <w:numId w:val="11"/>
        </w:numPr>
        <w:tabs>
          <w:tab w:val="left" w:pos="851"/>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Візи проставляються на зворотній стороні першого примірника останнього аркуша проекту рішення і розміщуються таким чином: ліворуч – назва посади, праворуч – підпис і розшифрування підпису, знизу під розшифруванням підпису – дата візування. Під візами у </w:t>
      </w:r>
      <w:r w:rsidRPr="0020789E">
        <w:rPr>
          <w:rFonts w:ascii="Times New Roman" w:hAnsi="Times New Roman" w:cs="Times New Roman"/>
          <w:spacing w:val="0"/>
          <w:sz w:val="24"/>
          <w:szCs w:val="24"/>
          <w:lang w:val="uk-UA"/>
        </w:rPr>
        <w:lastRenderedPageBreak/>
        <w:t>нижньому лівому кутку проставляються прізвище та службовий телефон особи.</w:t>
      </w:r>
    </w:p>
    <w:p w:rsidR="0086057A" w:rsidRPr="0020789E" w:rsidRDefault="0086057A" w:rsidP="0086057A">
      <w:pPr>
        <w:numPr>
          <w:ilvl w:val="0"/>
          <w:numId w:val="11"/>
        </w:numPr>
        <w:tabs>
          <w:tab w:val="left" w:pos="851"/>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У разі наявності у того, хто візує, зауважень і пропозицій, їх викладають на окремому аркуші, який зберігається разом з оригіналом рішення.</w:t>
      </w:r>
    </w:p>
    <w:p w:rsidR="0086057A" w:rsidRPr="0020789E" w:rsidRDefault="0086057A" w:rsidP="0086057A">
      <w:pPr>
        <w:numPr>
          <w:ilvl w:val="0"/>
          <w:numId w:val="11"/>
        </w:numPr>
        <w:tabs>
          <w:tab w:val="left" w:pos="851"/>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Друкування та розмноження проектів рішень  та інших матеріалів сесії проводиться з примірника, підготовленого відповідно до вимог Регламенту.</w:t>
      </w:r>
    </w:p>
    <w:p w:rsidR="0086057A" w:rsidRPr="0020789E" w:rsidRDefault="0086057A" w:rsidP="0086057A">
      <w:pPr>
        <w:numPr>
          <w:ilvl w:val="0"/>
          <w:numId w:val="11"/>
        </w:numPr>
        <w:tabs>
          <w:tab w:val="left" w:pos="851"/>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Секретар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відповідає за забезпечення депутатів необхідною кількістю копій проектів рішень до початку відповідного пленарного засідання.</w:t>
      </w:r>
    </w:p>
    <w:p w:rsidR="0086057A" w:rsidRPr="0020789E" w:rsidRDefault="0086057A" w:rsidP="0086057A">
      <w:pPr>
        <w:numPr>
          <w:ilvl w:val="0"/>
          <w:numId w:val="11"/>
        </w:numPr>
        <w:tabs>
          <w:tab w:val="left" w:pos="993"/>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Висновки і рекомендації комісій щодо проекту рішення подаються у письмовій формі. Обговорення кожного проекту рішення у постійних комісіях має бути завершене до початку пленарного засідання, на розгляд якого винесене відповідне питання.</w:t>
      </w:r>
    </w:p>
    <w:p w:rsidR="0086057A" w:rsidRPr="0020789E" w:rsidRDefault="0086057A" w:rsidP="0086057A">
      <w:pPr>
        <w:numPr>
          <w:ilvl w:val="0"/>
          <w:numId w:val="11"/>
        </w:numPr>
        <w:tabs>
          <w:tab w:val="left" w:pos="993"/>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Узагальнення зауважень і пропозицій до проекту рішення, вироблення остаточного його варіанта покладається на ініціаторів проекту і можуть бути додатково розглянуті на спільних засіданнях постійних комісій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Поправки до проектів рішень зводять у порівняльну таблицю для розгляду на пленарному засіданні.</w:t>
      </w:r>
    </w:p>
    <w:p w:rsidR="0086057A" w:rsidRPr="0020789E" w:rsidRDefault="0086057A" w:rsidP="0086057A">
      <w:pPr>
        <w:ind w:firstLine="567"/>
        <w:jc w:val="both"/>
        <w:rPr>
          <w:rFonts w:ascii="Times New Roman" w:hAnsi="Times New Roman" w:cs="Times New Roman"/>
          <w:spacing w:val="0"/>
          <w:sz w:val="24"/>
          <w:szCs w:val="24"/>
          <w:lang w:val="uk-UA"/>
        </w:rPr>
      </w:pPr>
    </w:p>
    <w:p w:rsidR="0086057A" w:rsidRPr="0020789E" w:rsidRDefault="0086057A" w:rsidP="0086057A">
      <w:pPr>
        <w:pStyle w:val="Rozdily"/>
        <w:spacing w:before="0" w:line="240" w:lineRule="auto"/>
        <w:ind w:firstLine="567"/>
        <w:jc w:val="both"/>
        <w:rPr>
          <w:b/>
          <w:bCs/>
          <w:color w:val="000000"/>
          <w:lang w:val="uk-UA"/>
        </w:rPr>
      </w:pPr>
      <w:r w:rsidRPr="0020789E">
        <w:rPr>
          <w:b/>
          <w:bCs/>
          <w:color w:val="000000"/>
          <w:lang w:val="uk-UA"/>
        </w:rPr>
        <w:t>ІІІ. 6. Пленарні засідання</w:t>
      </w:r>
    </w:p>
    <w:p w:rsidR="0086057A" w:rsidRPr="0020789E" w:rsidRDefault="0086057A" w:rsidP="0086057A">
      <w:pPr>
        <w:pStyle w:val="Rozdily"/>
        <w:spacing w:before="0" w:line="240" w:lineRule="auto"/>
        <w:ind w:firstLine="567"/>
        <w:jc w:val="both"/>
        <w:rPr>
          <w:b/>
          <w:bCs/>
          <w:color w:val="000000"/>
          <w:lang w:val="uk-UA"/>
        </w:rPr>
      </w:pPr>
    </w:p>
    <w:p w:rsidR="0086057A" w:rsidRPr="0020789E" w:rsidRDefault="0086057A" w:rsidP="0086057A">
      <w:pPr>
        <w:pStyle w:val="Stattya-1"/>
        <w:spacing w:line="240" w:lineRule="auto"/>
        <w:ind w:firstLine="567"/>
        <w:rPr>
          <w:b/>
          <w:bCs/>
          <w:color w:val="000000"/>
          <w:lang w:val="uk-UA"/>
        </w:rPr>
      </w:pPr>
      <w:r w:rsidRPr="0020789E">
        <w:rPr>
          <w:b/>
          <w:bCs/>
          <w:color w:val="000000"/>
          <w:lang w:val="uk-UA"/>
        </w:rPr>
        <w:t xml:space="preserve">Стаття 33. Розклад пленарних засідань сесії </w:t>
      </w:r>
      <w:r>
        <w:rPr>
          <w:b/>
          <w:bCs/>
          <w:color w:val="000000"/>
          <w:lang w:val="uk-UA"/>
        </w:rPr>
        <w:t>ради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Сесія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розпочинається з пленарного засідання у визначений в рішенні про проведення сесії час.</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Ранкові пленарні засідання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починаються о 9 годині і закінчуються о 13 годині, якщо інше не встановлено окремим рішенням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Вечірні пленарні засідання відбуваються з 14 до 18 години.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Після кожних двох годин роботи оголошується перерва на 15 хвилин.</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5. Одноразово може бути прийняте процедурне рішення про інший розпорядок роботи на день.</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6. На початку ранкового засідання відводиться до 30 хвилин для оголошення депутатських запитів і депутатських запитань.</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7. Наприкінці вечірнього засідання відводиться до 30 хвилин для проведення обговорення питань (в тому числі і заздалегідь означених), які можуть бути не пов'язані з питаннями порядку денного сесії в розділі «Різне». </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34. Встановлення </w:t>
      </w:r>
      <w:proofErr w:type="spellStart"/>
      <w:r w:rsidRPr="0020789E">
        <w:rPr>
          <w:rFonts w:ascii="Times New Roman" w:hAnsi="Times New Roman" w:cs="Times New Roman"/>
          <w:b/>
          <w:bCs/>
          <w:spacing w:val="0"/>
          <w:sz w:val="24"/>
          <w:szCs w:val="24"/>
          <w:lang w:val="uk-UA"/>
        </w:rPr>
        <w:t>повноважності</w:t>
      </w:r>
      <w:proofErr w:type="spellEnd"/>
      <w:r w:rsidRPr="0020789E">
        <w:rPr>
          <w:rFonts w:ascii="Times New Roman" w:hAnsi="Times New Roman" w:cs="Times New Roman"/>
          <w:b/>
          <w:bCs/>
          <w:spacing w:val="0"/>
          <w:sz w:val="24"/>
          <w:szCs w:val="24"/>
          <w:lang w:val="uk-UA"/>
        </w:rPr>
        <w:t xml:space="preserve">  (кворуму) засідання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Пленарне засідання є повноважним за умови участі у ньому більше половини від загального складу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Участь депутатів визначається за їх підписами при реєстрації, яка проводиться перед початком ранкового та вечірнього засідання. Дані щодо реєстрації оголошуються головуючим на початку засідання.</w:t>
      </w:r>
    </w:p>
    <w:p w:rsidR="0086057A" w:rsidRPr="0020789E" w:rsidRDefault="0086057A" w:rsidP="0086057A">
      <w:pPr>
        <w:ind w:firstLine="567"/>
        <w:jc w:val="both"/>
        <w:rPr>
          <w:rFonts w:ascii="Times New Roman" w:hAnsi="Times New Roman" w:cs="Times New Roman"/>
          <w:b/>
          <w:bCs/>
          <w:spacing w:val="0"/>
          <w:sz w:val="24"/>
          <w:szCs w:val="24"/>
          <w:lang w:val="uk-UA"/>
        </w:rPr>
      </w:pPr>
      <w:r w:rsidRPr="0020789E">
        <w:rPr>
          <w:rFonts w:ascii="Times New Roman" w:hAnsi="Times New Roman" w:cs="Times New Roman"/>
          <w:spacing w:val="0"/>
          <w:sz w:val="24"/>
          <w:szCs w:val="24"/>
          <w:lang w:val="uk-UA"/>
        </w:rPr>
        <w:t xml:space="preserve">3. У разі відсутності необхідної кількості депутатів головуючий може перенести початок пленарного засідання на годину для виклику відсутніх депутатів або </w:t>
      </w:r>
      <w:proofErr w:type="spellStart"/>
      <w:r w:rsidRPr="0020789E">
        <w:rPr>
          <w:rFonts w:ascii="Times New Roman" w:hAnsi="Times New Roman" w:cs="Times New Roman"/>
          <w:spacing w:val="0"/>
          <w:sz w:val="24"/>
          <w:szCs w:val="24"/>
          <w:lang w:val="uk-UA"/>
        </w:rPr>
        <w:t>переносить</w:t>
      </w:r>
      <w:proofErr w:type="spellEnd"/>
      <w:r w:rsidRPr="0020789E">
        <w:rPr>
          <w:rFonts w:ascii="Times New Roman" w:hAnsi="Times New Roman" w:cs="Times New Roman"/>
          <w:spacing w:val="0"/>
          <w:sz w:val="24"/>
          <w:szCs w:val="24"/>
          <w:lang w:val="uk-UA"/>
        </w:rPr>
        <w:t xml:space="preserve"> проведення засідання на інший, встановлений ним день, але не більше, ніж на два тижні.</w:t>
      </w:r>
    </w:p>
    <w:p w:rsidR="0086057A" w:rsidRPr="0020789E" w:rsidRDefault="0086057A" w:rsidP="0086057A">
      <w:pPr>
        <w:ind w:firstLine="567"/>
        <w:jc w:val="both"/>
        <w:rPr>
          <w:rFonts w:ascii="Times New Roman" w:hAnsi="Times New Roman" w:cs="Times New Roman"/>
          <w:spacing w:val="0"/>
          <w:sz w:val="24"/>
          <w:szCs w:val="24"/>
          <w:lang w:val="uk-UA"/>
        </w:rPr>
      </w:pPr>
    </w:p>
    <w:p w:rsidR="0086057A" w:rsidRPr="0020789E" w:rsidRDefault="0086057A" w:rsidP="0086057A">
      <w:pPr>
        <w:pStyle w:val="Rozdily"/>
        <w:spacing w:before="0" w:line="240" w:lineRule="auto"/>
        <w:ind w:firstLine="567"/>
        <w:jc w:val="both"/>
        <w:rPr>
          <w:b/>
          <w:bCs/>
          <w:color w:val="000000"/>
          <w:lang w:val="uk-UA"/>
        </w:rPr>
      </w:pPr>
      <w:r w:rsidRPr="0020789E">
        <w:rPr>
          <w:b/>
          <w:bCs/>
          <w:color w:val="000000"/>
          <w:lang w:val="uk-UA"/>
        </w:rPr>
        <w:t>ІІІ. 7. Ведення пленарних засідань</w:t>
      </w:r>
    </w:p>
    <w:p w:rsidR="0086057A" w:rsidRPr="0020789E" w:rsidRDefault="0086057A" w:rsidP="0086057A">
      <w:pPr>
        <w:pStyle w:val="Rozdily"/>
        <w:spacing w:before="0" w:line="240" w:lineRule="auto"/>
        <w:ind w:firstLine="567"/>
        <w:jc w:val="both"/>
        <w:rPr>
          <w:b/>
          <w:bCs/>
          <w:color w:val="000000"/>
          <w:lang w:val="uk-UA"/>
        </w:rPr>
      </w:pPr>
    </w:p>
    <w:p w:rsidR="0086057A" w:rsidRPr="0020789E" w:rsidRDefault="0086057A" w:rsidP="0086057A">
      <w:pPr>
        <w:pStyle w:val="Stattya-1"/>
        <w:spacing w:line="240" w:lineRule="auto"/>
        <w:ind w:firstLine="567"/>
        <w:rPr>
          <w:b/>
          <w:bCs/>
          <w:color w:val="000000"/>
          <w:lang w:val="uk-UA"/>
        </w:rPr>
      </w:pPr>
      <w:r w:rsidRPr="0020789E">
        <w:rPr>
          <w:b/>
          <w:bCs/>
          <w:color w:val="000000"/>
          <w:lang w:val="uk-UA"/>
        </w:rPr>
        <w:t xml:space="preserve">Стаття 35. Головуючий на пленарному засіданні </w:t>
      </w:r>
      <w:r>
        <w:rPr>
          <w:b/>
          <w:bCs/>
          <w:color w:val="000000"/>
          <w:lang w:val="uk-UA"/>
        </w:rPr>
        <w:t>ради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Відкриває, веде і закриває пленарні засідання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голова громади, окрім випадків визначених у Законі України «Про місцеве самоврядування в Україні».</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У разі відсутності голови громади або немотивованої відмови голови громади скликати сесію, її </w:t>
      </w:r>
      <w:proofErr w:type="spellStart"/>
      <w:r w:rsidRPr="0020789E">
        <w:rPr>
          <w:rFonts w:ascii="Times New Roman" w:hAnsi="Times New Roman" w:cs="Times New Roman"/>
          <w:spacing w:val="0"/>
          <w:sz w:val="24"/>
          <w:szCs w:val="24"/>
          <w:lang w:val="uk-UA"/>
        </w:rPr>
        <w:t>скликає</w:t>
      </w:r>
      <w:proofErr w:type="spellEnd"/>
      <w:r w:rsidRPr="0020789E">
        <w:rPr>
          <w:rFonts w:ascii="Times New Roman" w:hAnsi="Times New Roman" w:cs="Times New Roman"/>
          <w:spacing w:val="0"/>
          <w:sz w:val="24"/>
          <w:szCs w:val="24"/>
          <w:lang w:val="uk-UA"/>
        </w:rPr>
        <w:t xml:space="preserve"> та веде секретар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У разі </w:t>
      </w:r>
      <w:proofErr w:type="spellStart"/>
      <w:r w:rsidRPr="0020789E">
        <w:rPr>
          <w:rFonts w:ascii="Times New Roman" w:hAnsi="Times New Roman" w:cs="Times New Roman"/>
          <w:spacing w:val="0"/>
          <w:sz w:val="24"/>
          <w:szCs w:val="24"/>
          <w:lang w:val="uk-UA"/>
        </w:rPr>
        <w:t>вакантності</w:t>
      </w:r>
      <w:proofErr w:type="spellEnd"/>
      <w:r w:rsidRPr="0020789E">
        <w:rPr>
          <w:rFonts w:ascii="Times New Roman" w:hAnsi="Times New Roman" w:cs="Times New Roman"/>
          <w:spacing w:val="0"/>
          <w:sz w:val="24"/>
          <w:szCs w:val="24"/>
          <w:lang w:val="uk-UA"/>
        </w:rPr>
        <w:t xml:space="preserve"> посад голови громади та секретаря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або немотивованої відмови голови громади та секретаря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скликати сесію протягом двох тижнів, сесія повинна бути скликана за пропозицією не менш як однієї третини депутатів від загального складу відповідної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виконавчого комітету, постійної комісії. В цьому випадку за дорученням групи депутатів, з ініціативи якої скликана сесія, її відкриває один з депутатів, що входить до </w:t>
      </w:r>
      <w:r w:rsidRPr="0020789E">
        <w:rPr>
          <w:rFonts w:ascii="Times New Roman" w:hAnsi="Times New Roman" w:cs="Times New Roman"/>
          <w:spacing w:val="0"/>
          <w:sz w:val="24"/>
          <w:szCs w:val="24"/>
          <w:lang w:val="uk-UA"/>
        </w:rPr>
        <w:lastRenderedPageBreak/>
        <w:t xml:space="preserve">її складу, а веде за рішенням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 один з депутатів цієї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засідання доручається секретарю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а в разі його відсутності чи за обставин, що не дозволяють йому проводити засідання, – іншому депутату.</w:t>
      </w:r>
    </w:p>
    <w:p w:rsidR="0086057A" w:rsidRPr="0020789E" w:rsidRDefault="0086057A" w:rsidP="0086057A">
      <w:pPr>
        <w:ind w:firstLine="567"/>
        <w:jc w:val="both"/>
        <w:rPr>
          <w:rFonts w:ascii="Times New Roman" w:hAnsi="Times New Roman" w:cs="Times New Roman"/>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Стаття 3</w:t>
      </w:r>
      <w:r>
        <w:rPr>
          <w:rFonts w:ascii="Times New Roman" w:hAnsi="Times New Roman" w:cs="Times New Roman"/>
          <w:b/>
          <w:bCs/>
          <w:spacing w:val="0"/>
          <w:sz w:val="24"/>
          <w:szCs w:val="24"/>
          <w:lang w:val="uk-UA"/>
        </w:rPr>
        <w:t>6</w:t>
      </w:r>
      <w:r w:rsidRPr="0020789E">
        <w:rPr>
          <w:rFonts w:ascii="Times New Roman" w:hAnsi="Times New Roman" w:cs="Times New Roman"/>
          <w:b/>
          <w:bCs/>
          <w:spacing w:val="0"/>
          <w:sz w:val="24"/>
          <w:szCs w:val="24"/>
          <w:lang w:val="uk-UA"/>
        </w:rPr>
        <w:t>. Повноваження головуючого</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Головуючий на засіданні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відкриває та веде засідання, оголошує перерви та закриває засідання;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під час розгляду питань порядку денного виносить на обговорення проекти рішень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оголошує їх повну назву, ініціаторів внесення та наявність віз (погоджень);</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інформує про матеріали, що надійшли на адресу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організовує розгляд питань;</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5) повідомляє списки осіб, які записалися для виступу;</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6) надає слово для доповіді (співдоповіді), виступу, оголошує наступного промовця;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7) створює рівні можливості депутатам для участі в обговоренні питань;</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8) ставить питання на голосування, оголошує його результати;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9) забезпечує дотримання цього регламенту всіма присутніми на засіданні;</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10) робить офіційні повідомлення, а також ті, які вважає за необхідне оголосити;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11) вживає заходів до підтримання порядку на засіданні;</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12) має право виправляти фактологічні помилки, допущені у виступах на пленарному засіданні;</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13) здійснює інші повноваження, що випливають з цього регламенту.</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Під час засідання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головуючий на засіданні не коментує і не дає оцінок щодо промовців та їх виступів, за винятком випадків, зазначених в цьому регламенті.</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Головуючий на засіданні може доручити іншим особам зачитувати письмові документи, пропозиції щодо обговорюваного питання.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4. З питань, підготовлених відповідною комісією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документи, пропозиції від комісії зачитує визначений комісією доповідач.</w:t>
      </w:r>
    </w:p>
    <w:p w:rsidR="0086057A" w:rsidRPr="0020789E" w:rsidRDefault="0086057A" w:rsidP="0086057A">
      <w:pPr>
        <w:ind w:firstLine="567"/>
        <w:jc w:val="both"/>
        <w:rPr>
          <w:rFonts w:ascii="Times New Roman" w:hAnsi="Times New Roman" w:cs="Times New Roman"/>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37</w:t>
      </w:r>
      <w:r w:rsidRPr="0020789E">
        <w:rPr>
          <w:rFonts w:ascii="Times New Roman" w:hAnsi="Times New Roman" w:cs="Times New Roman"/>
          <w:b/>
          <w:bCs/>
          <w:spacing w:val="0"/>
          <w:sz w:val="24"/>
          <w:szCs w:val="24"/>
          <w:lang w:val="uk-UA"/>
        </w:rPr>
        <w:t>. Депутатський запит</w:t>
      </w:r>
    </w:p>
    <w:p w:rsidR="0086057A" w:rsidRPr="0020789E" w:rsidRDefault="0086057A" w:rsidP="0086057A">
      <w:pPr>
        <w:numPr>
          <w:ilvl w:val="0"/>
          <w:numId w:val="22"/>
        </w:numPr>
        <w:tabs>
          <w:tab w:val="left" w:pos="851"/>
        </w:tabs>
        <w:ind w:left="0" w:firstLine="567"/>
        <w:jc w:val="both"/>
        <w:rPr>
          <w:rFonts w:ascii="Times New Roman" w:hAnsi="Times New Roman" w:cs="Times New Roman"/>
          <w:sz w:val="24"/>
          <w:szCs w:val="24"/>
          <w:lang w:val="uk-UA"/>
        </w:rPr>
      </w:pPr>
      <w:r w:rsidRPr="0020789E">
        <w:rPr>
          <w:rFonts w:ascii="Times New Roman" w:hAnsi="Times New Roman" w:cs="Times New Roman"/>
          <w:spacing w:val="0"/>
          <w:sz w:val="24"/>
          <w:szCs w:val="24"/>
          <w:lang w:val="uk-UA"/>
        </w:rPr>
        <w:t xml:space="preserve"> Депутатський запит – це заявлена попередньо або на пленарному засіданні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та </w:t>
      </w:r>
      <w:r w:rsidRPr="0020789E">
        <w:rPr>
          <w:rFonts w:ascii="Times New Roman" w:hAnsi="Times New Roman" w:cs="Times New Roman"/>
          <w:sz w:val="24"/>
          <w:szCs w:val="24"/>
          <w:lang w:val="uk-UA"/>
        </w:rPr>
        <w:t xml:space="preserve">підтримана радою вимога депутата до посадових осіб </w:t>
      </w:r>
      <w:r>
        <w:rPr>
          <w:rFonts w:ascii="Times New Roman" w:hAnsi="Times New Roman" w:cs="Times New Roman"/>
          <w:sz w:val="24"/>
          <w:szCs w:val="24"/>
          <w:lang w:val="uk-UA"/>
        </w:rPr>
        <w:t>ради</w:t>
      </w:r>
      <w:r w:rsidRPr="0020789E">
        <w:rPr>
          <w:rFonts w:ascii="Times New Roman" w:hAnsi="Times New Roman" w:cs="Times New Roman"/>
          <w:sz w:val="24"/>
          <w:szCs w:val="24"/>
          <w:lang w:val="uk-UA"/>
        </w:rPr>
        <w:t xml:space="preserve">  і  її  органів,  </w:t>
      </w:r>
      <w:r>
        <w:rPr>
          <w:rFonts w:ascii="Times New Roman" w:hAnsi="Times New Roman" w:cs="Times New Roman"/>
          <w:sz w:val="24"/>
          <w:szCs w:val="24"/>
          <w:lang w:val="uk-UA"/>
        </w:rPr>
        <w:t>Тростянецького селищного</w:t>
      </w:r>
      <w:r w:rsidRPr="0020789E">
        <w:rPr>
          <w:rFonts w:ascii="Times New Roman" w:hAnsi="Times New Roman" w:cs="Times New Roman"/>
          <w:sz w:val="24"/>
          <w:szCs w:val="24"/>
          <w:lang w:val="uk-UA"/>
        </w:rPr>
        <w:t xml:space="preserve">  голови,  керівників  підприємств,  установ і організацій незалежно від форми  власності,  які  розташовані  або </w:t>
      </w:r>
      <w:r w:rsidRPr="0020789E">
        <w:rPr>
          <w:rFonts w:ascii="Times New Roman" w:hAnsi="Times New Roman" w:cs="Times New Roman"/>
          <w:sz w:val="24"/>
          <w:szCs w:val="24"/>
          <w:lang w:val="uk-UA"/>
        </w:rPr>
        <w:br/>
        <w:t xml:space="preserve">зареєстровані  на відповідній території, з питань, які віднесені до відання </w:t>
      </w:r>
      <w:r>
        <w:rPr>
          <w:rFonts w:ascii="Times New Roman" w:hAnsi="Times New Roman" w:cs="Times New Roman"/>
          <w:sz w:val="24"/>
          <w:szCs w:val="24"/>
          <w:lang w:val="uk-UA"/>
        </w:rPr>
        <w:t>ради</w:t>
      </w:r>
      <w:r w:rsidRPr="0020789E">
        <w:rPr>
          <w:rFonts w:ascii="Times New Roman" w:hAnsi="Times New Roman" w:cs="Times New Roman"/>
          <w:sz w:val="24"/>
          <w:szCs w:val="24"/>
          <w:lang w:val="uk-UA"/>
        </w:rPr>
        <w:t xml:space="preserve">. </w:t>
      </w:r>
    </w:p>
    <w:p w:rsidR="0086057A" w:rsidRPr="0020789E" w:rsidRDefault="0086057A" w:rsidP="0086057A">
      <w:pPr>
        <w:numPr>
          <w:ilvl w:val="0"/>
          <w:numId w:val="22"/>
        </w:numPr>
        <w:tabs>
          <w:tab w:val="left" w:pos="851"/>
        </w:tabs>
        <w:ind w:left="0" w:firstLine="567"/>
        <w:jc w:val="both"/>
        <w:rPr>
          <w:rFonts w:ascii="Times New Roman" w:hAnsi="Times New Roman" w:cs="Times New Roman"/>
          <w:sz w:val="24"/>
          <w:szCs w:val="24"/>
          <w:lang w:val="uk-UA"/>
        </w:rPr>
      </w:pPr>
      <w:r w:rsidRPr="0020789E">
        <w:rPr>
          <w:rFonts w:ascii="Times New Roman" w:hAnsi="Times New Roman" w:cs="Times New Roman"/>
          <w:spacing w:val="0"/>
          <w:sz w:val="24"/>
          <w:szCs w:val="24"/>
          <w:lang w:val="uk-UA"/>
        </w:rPr>
        <w:t>Депутатський запит вноситься депутатом або групою депутатів у письмовій або усній формі</w:t>
      </w:r>
      <w:r>
        <w:rPr>
          <w:rFonts w:ascii="Times New Roman" w:hAnsi="Times New Roman" w:cs="Times New Roman"/>
          <w:spacing w:val="0"/>
          <w:sz w:val="24"/>
          <w:szCs w:val="24"/>
          <w:lang w:val="uk-UA"/>
        </w:rPr>
        <w:t xml:space="preserve"> напередодні або безпосередньо перед пленарним засіданням ради</w:t>
      </w:r>
      <w:r w:rsidRPr="0020789E">
        <w:rPr>
          <w:rFonts w:ascii="Times New Roman" w:hAnsi="Times New Roman" w:cs="Times New Roman"/>
          <w:spacing w:val="0"/>
          <w:sz w:val="24"/>
          <w:szCs w:val="24"/>
          <w:lang w:val="uk-UA"/>
        </w:rPr>
        <w:t>. Запит</w:t>
      </w:r>
      <w:r>
        <w:rPr>
          <w:rFonts w:ascii="Times New Roman" w:hAnsi="Times New Roman" w:cs="Times New Roman"/>
          <w:sz w:val="24"/>
          <w:szCs w:val="24"/>
          <w:lang w:val="uk-UA"/>
        </w:rPr>
        <w:t>не</w:t>
      </w:r>
      <w:r w:rsidRPr="0020789E">
        <w:rPr>
          <w:rFonts w:ascii="Times New Roman" w:hAnsi="Times New Roman" w:cs="Times New Roman"/>
          <w:sz w:val="24"/>
          <w:szCs w:val="24"/>
          <w:lang w:val="uk-UA"/>
        </w:rPr>
        <w:t xml:space="preserve"> підлягає  включенню  до порядку денного пленарного засідання </w:t>
      </w:r>
      <w:r>
        <w:rPr>
          <w:rFonts w:ascii="Times New Roman" w:hAnsi="Times New Roman" w:cs="Times New Roman"/>
          <w:sz w:val="24"/>
          <w:szCs w:val="24"/>
          <w:lang w:val="uk-UA"/>
        </w:rPr>
        <w:t>ради</w:t>
      </w:r>
      <w:r w:rsidRPr="0020789E">
        <w:rPr>
          <w:rFonts w:ascii="Times New Roman" w:hAnsi="Times New Roman" w:cs="Times New Roman"/>
          <w:sz w:val="24"/>
          <w:szCs w:val="24"/>
          <w:lang w:val="uk-UA"/>
        </w:rPr>
        <w:t>.</w:t>
      </w:r>
    </w:p>
    <w:p w:rsidR="0086057A" w:rsidRPr="0020789E" w:rsidRDefault="0086057A" w:rsidP="0086057A">
      <w:pPr>
        <w:numPr>
          <w:ilvl w:val="0"/>
          <w:numId w:val="22"/>
        </w:numPr>
        <w:tabs>
          <w:tab w:val="left" w:pos="851"/>
        </w:tabs>
        <w:ind w:left="0" w:firstLine="567"/>
        <w:jc w:val="both"/>
        <w:rPr>
          <w:rFonts w:ascii="Times New Roman" w:hAnsi="Times New Roman" w:cs="Times New Roman"/>
          <w:sz w:val="24"/>
          <w:szCs w:val="24"/>
          <w:lang w:val="uk-UA"/>
        </w:rPr>
      </w:pPr>
      <w:r w:rsidRPr="0020789E">
        <w:rPr>
          <w:rFonts w:ascii="Times New Roman" w:hAnsi="Times New Roman" w:cs="Times New Roman"/>
          <w:spacing w:val="0"/>
          <w:sz w:val="24"/>
          <w:szCs w:val="24"/>
          <w:lang w:val="uk-UA"/>
        </w:rPr>
        <w:t xml:space="preserve">Депутатський запит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особи, до якої звернено запит. </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4. Секретар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забезпечує доведення тексту підтриманого радою депутатського запиту до відповідного органу або посадової особи, до яких його скеровано.</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6. Якщо запит оголошено на пленарному засіданні, на якому присутня особа, до якої звернено запит, вона може дати обґрунтовану відповідь на цьому ж засіданні. Якщо депутат чи </w:t>
      </w:r>
      <w:r>
        <w:rPr>
          <w:rFonts w:ascii="Times New Roman" w:hAnsi="Times New Roman" w:cs="Times New Roman"/>
          <w:spacing w:val="0"/>
          <w:sz w:val="24"/>
          <w:szCs w:val="24"/>
          <w:lang w:val="uk-UA"/>
        </w:rPr>
        <w:t>рада</w:t>
      </w:r>
      <w:r w:rsidRPr="0020789E">
        <w:rPr>
          <w:rFonts w:ascii="Times New Roman" w:hAnsi="Times New Roman" w:cs="Times New Roman"/>
          <w:spacing w:val="0"/>
          <w:sz w:val="24"/>
          <w:szCs w:val="24"/>
          <w:lang w:val="uk-UA"/>
        </w:rPr>
        <w:t xml:space="preserve"> не задоволені усною відповіддю особи на запит, відповідь готується відповідно до ч. 7 цієї статті Регламенту.</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7. Орган або посадова особа, до яких адресований запит, зобов'язані у місячний, якщо радою не встановлено інший, строк дати письмову відповідь на нього.</w:t>
      </w:r>
    </w:p>
    <w:p w:rsidR="0086057A" w:rsidRPr="0020789E" w:rsidRDefault="0086057A" w:rsidP="0086057A">
      <w:pPr>
        <w:keepNext/>
        <w:ind w:firstLine="567"/>
        <w:jc w:val="both"/>
        <w:rPr>
          <w:rFonts w:ascii="Times New Roman" w:hAnsi="Times New Roman" w:cs="Times New Roman"/>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38</w:t>
      </w:r>
      <w:r w:rsidRPr="0020789E">
        <w:rPr>
          <w:rFonts w:ascii="Times New Roman" w:hAnsi="Times New Roman" w:cs="Times New Roman"/>
          <w:b/>
          <w:bCs/>
          <w:spacing w:val="0"/>
          <w:sz w:val="24"/>
          <w:szCs w:val="24"/>
          <w:lang w:val="uk-UA"/>
        </w:rPr>
        <w:t>. Депутатське запитання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Депутатське запитання – це засіб одержання депутатом інформації або роз'яснення з тієї чи іншої проблеми.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Запитання до керівних осіб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її виконавчих органів можуть бути поставлені </w:t>
      </w:r>
      <w:r w:rsidRPr="0020789E">
        <w:rPr>
          <w:rFonts w:ascii="Times New Roman" w:hAnsi="Times New Roman" w:cs="Times New Roman"/>
          <w:spacing w:val="0"/>
          <w:sz w:val="24"/>
          <w:szCs w:val="24"/>
          <w:lang w:val="uk-UA"/>
        </w:rPr>
        <w:lastRenderedPageBreak/>
        <w:t xml:space="preserve">депутатом усно під час його виступу на сесії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або подані письмово через секретаря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Відповідь на депутатське запитання може бути оголошена на пленарному засіданні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або дана депутатові особисто.</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Запитання не включається до порядку денного сесії, не обговорюється і рішення щодо нього не приймається.</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39</w:t>
      </w:r>
      <w:r w:rsidRPr="0020789E">
        <w:rPr>
          <w:rFonts w:ascii="Times New Roman" w:hAnsi="Times New Roman" w:cs="Times New Roman"/>
          <w:b/>
          <w:bCs/>
          <w:spacing w:val="0"/>
          <w:sz w:val="24"/>
          <w:szCs w:val="24"/>
          <w:lang w:val="uk-UA"/>
        </w:rPr>
        <w:t>. Питання процедурного характеру</w:t>
      </w:r>
    </w:p>
    <w:p w:rsidR="0086057A" w:rsidRPr="0020789E" w:rsidRDefault="0086057A" w:rsidP="0086057A">
      <w:pPr>
        <w:numPr>
          <w:ilvl w:val="0"/>
          <w:numId w:val="12"/>
        </w:numPr>
        <w:tabs>
          <w:tab w:val="left" w:pos="851"/>
        </w:tabs>
        <w:ind w:left="0" w:firstLine="567"/>
        <w:jc w:val="both"/>
        <w:rPr>
          <w:rFonts w:ascii="Times New Roman" w:hAnsi="Times New Roman" w:cs="Times New Roman"/>
          <w:spacing w:val="0"/>
          <w:sz w:val="24"/>
          <w:szCs w:val="24"/>
          <w:lang w:val="uk-UA"/>
        </w:rPr>
      </w:pPr>
      <w:r>
        <w:rPr>
          <w:rFonts w:ascii="Times New Roman" w:hAnsi="Times New Roman" w:cs="Times New Roman"/>
          <w:spacing w:val="0"/>
          <w:sz w:val="24"/>
          <w:szCs w:val="24"/>
          <w:lang w:val="uk-UA"/>
        </w:rPr>
        <w:t>Рада</w:t>
      </w:r>
      <w:r w:rsidRPr="0020789E">
        <w:rPr>
          <w:rFonts w:ascii="Times New Roman" w:hAnsi="Times New Roman" w:cs="Times New Roman"/>
          <w:spacing w:val="0"/>
          <w:sz w:val="24"/>
          <w:szCs w:val="24"/>
          <w:lang w:val="uk-UA"/>
        </w:rPr>
        <w:t xml:space="preserve"> розглядає питання процедурного характеру.</w:t>
      </w:r>
      <w:r w:rsidRPr="0020789E">
        <w:rPr>
          <w:rFonts w:ascii="Times New Roman" w:hAnsi="Times New Roman" w:cs="Times New Roman"/>
          <w:sz w:val="24"/>
          <w:szCs w:val="24"/>
          <w:lang w:val="uk-UA"/>
        </w:rPr>
        <w:t xml:space="preserve"> Процедурними вважаються питання, що стосуються визначення способу розгляду питань на пленарному засіданні </w:t>
      </w:r>
      <w:r>
        <w:rPr>
          <w:rFonts w:ascii="Times New Roman" w:hAnsi="Times New Roman" w:cs="Times New Roman"/>
          <w:sz w:val="24"/>
          <w:szCs w:val="24"/>
          <w:lang w:val="uk-UA"/>
        </w:rPr>
        <w:t>Ради</w:t>
      </w:r>
      <w:r w:rsidRPr="0020789E">
        <w:rPr>
          <w:rFonts w:ascii="Times New Roman" w:hAnsi="Times New Roman" w:cs="Times New Roman"/>
          <w:sz w:val="24"/>
          <w:szCs w:val="24"/>
          <w:lang w:val="uk-UA"/>
        </w:rPr>
        <w:t xml:space="preserve">, а також зазначені як такі в Регламенті. </w:t>
      </w:r>
    </w:p>
    <w:p w:rsidR="0086057A" w:rsidRPr="0020789E" w:rsidRDefault="0086057A" w:rsidP="0086057A">
      <w:pPr>
        <w:numPr>
          <w:ilvl w:val="0"/>
          <w:numId w:val="12"/>
        </w:numPr>
        <w:tabs>
          <w:tab w:val="left" w:pos="851"/>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z w:val="24"/>
          <w:szCs w:val="24"/>
          <w:lang w:val="uk-UA"/>
        </w:rPr>
        <w:t xml:space="preserve">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w:t>
      </w:r>
      <w:r>
        <w:rPr>
          <w:rFonts w:ascii="Times New Roman" w:hAnsi="Times New Roman" w:cs="Times New Roman"/>
          <w:sz w:val="24"/>
          <w:szCs w:val="24"/>
          <w:lang w:val="uk-UA"/>
        </w:rPr>
        <w:t>ради</w:t>
      </w:r>
      <w:r w:rsidRPr="0020789E">
        <w:rPr>
          <w:rFonts w:ascii="Times New Roman" w:hAnsi="Times New Roman" w:cs="Times New Roman"/>
          <w:sz w:val="24"/>
          <w:szCs w:val="24"/>
          <w:lang w:val="uk-UA"/>
        </w:rPr>
        <w:t xml:space="preserve"> від загального складу </w:t>
      </w:r>
      <w:r>
        <w:rPr>
          <w:rFonts w:ascii="Times New Roman" w:hAnsi="Times New Roman" w:cs="Times New Roman"/>
          <w:sz w:val="24"/>
          <w:szCs w:val="24"/>
          <w:lang w:val="uk-UA"/>
        </w:rPr>
        <w:t>Ради</w:t>
      </w:r>
      <w:r w:rsidRPr="0020789E">
        <w:rPr>
          <w:rFonts w:ascii="Times New Roman" w:hAnsi="Times New Roman" w:cs="Times New Roman"/>
          <w:sz w:val="24"/>
          <w:szCs w:val="24"/>
          <w:lang w:val="uk-UA"/>
        </w:rPr>
        <w:t>.</w:t>
      </w:r>
    </w:p>
    <w:p w:rsidR="0086057A" w:rsidRPr="0020789E" w:rsidRDefault="0086057A" w:rsidP="0086057A">
      <w:pPr>
        <w:numPr>
          <w:ilvl w:val="0"/>
          <w:numId w:val="12"/>
        </w:numPr>
        <w:tabs>
          <w:tab w:val="left" w:pos="851"/>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z w:val="24"/>
          <w:szCs w:val="24"/>
          <w:lang w:val="uk-UA"/>
        </w:rPr>
        <w:t xml:space="preserve">Рішення </w:t>
      </w:r>
      <w:r>
        <w:rPr>
          <w:rFonts w:ascii="Times New Roman" w:hAnsi="Times New Roman" w:cs="Times New Roman"/>
          <w:sz w:val="24"/>
          <w:szCs w:val="24"/>
          <w:lang w:val="uk-UA"/>
        </w:rPr>
        <w:t>Ради</w:t>
      </w:r>
      <w:r w:rsidRPr="0020789E">
        <w:rPr>
          <w:rFonts w:ascii="Times New Roman" w:hAnsi="Times New Roman" w:cs="Times New Roman"/>
          <w:sz w:val="24"/>
          <w:szCs w:val="24"/>
          <w:lang w:val="uk-UA"/>
        </w:rPr>
        <w:t xml:space="preserve"> з процедурних питань приймаються більшістю голосів депутатів </w:t>
      </w:r>
      <w:r>
        <w:rPr>
          <w:rFonts w:ascii="Times New Roman" w:hAnsi="Times New Roman" w:cs="Times New Roman"/>
          <w:sz w:val="24"/>
          <w:szCs w:val="24"/>
          <w:lang w:val="uk-UA"/>
        </w:rPr>
        <w:t>Ради</w:t>
      </w:r>
      <w:r w:rsidRPr="0020789E">
        <w:rPr>
          <w:rFonts w:ascii="Times New Roman" w:hAnsi="Times New Roman" w:cs="Times New Roman"/>
          <w:sz w:val="24"/>
          <w:szCs w:val="24"/>
          <w:lang w:val="uk-UA"/>
        </w:rPr>
        <w:t xml:space="preserve">, зареєстрованих на пленарному засіданні </w:t>
      </w:r>
      <w:r>
        <w:rPr>
          <w:rFonts w:ascii="Times New Roman" w:hAnsi="Times New Roman" w:cs="Times New Roman"/>
          <w:sz w:val="24"/>
          <w:szCs w:val="24"/>
          <w:lang w:val="uk-UA"/>
        </w:rPr>
        <w:t>Ради</w:t>
      </w:r>
      <w:r w:rsidRPr="0020789E">
        <w:rPr>
          <w:rFonts w:ascii="Times New Roman" w:hAnsi="Times New Roman" w:cs="Times New Roman"/>
          <w:sz w:val="24"/>
          <w:szCs w:val="24"/>
          <w:lang w:val="uk-UA"/>
        </w:rPr>
        <w:t>.</w:t>
      </w:r>
    </w:p>
    <w:p w:rsidR="0086057A" w:rsidRPr="0020789E" w:rsidRDefault="0086057A" w:rsidP="0086057A">
      <w:pPr>
        <w:numPr>
          <w:ilvl w:val="0"/>
          <w:numId w:val="12"/>
        </w:numPr>
        <w:tabs>
          <w:tab w:val="left" w:pos="851"/>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Для організації ходу пленарного засідання головуючий на засіданні має право ставити запитання і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пропозиції ставляться на голосування першими.</w:t>
      </w:r>
    </w:p>
    <w:p w:rsidR="0086057A" w:rsidRPr="0020789E" w:rsidRDefault="0086057A" w:rsidP="0086057A">
      <w:pPr>
        <w:numPr>
          <w:ilvl w:val="0"/>
          <w:numId w:val="12"/>
        </w:numPr>
        <w:tabs>
          <w:tab w:val="left" w:pos="851"/>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Перед розглядом питання головуючий зобов'язаний з’ясувати, чи не має у депутатів пропозицій щодо процедури його розгляду, а саме: додаткових доповідей, повідомлень щодо цього питання.</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40</w:t>
      </w:r>
      <w:r w:rsidRPr="0020789E">
        <w:rPr>
          <w:rFonts w:ascii="Times New Roman" w:hAnsi="Times New Roman" w:cs="Times New Roman"/>
          <w:b/>
          <w:bCs/>
          <w:spacing w:val="0"/>
          <w:sz w:val="24"/>
          <w:szCs w:val="24"/>
          <w:lang w:val="uk-UA"/>
        </w:rPr>
        <w:t>. Оголошення початку розгляду питання порядку денного</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Перехід до розгляду чергового питання порядку денного оголошується головуючим на засіданні.</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Головуючий оголошує номер питання, що розглядається відповідно до порядку денного, повідомляє про назви і редакції проектів документів (в тому числі й альтернативних), які підлягають розгляду, та про прогнозований порядок розгляду питання відповідно до цього регламенту.</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w:t>
      </w:r>
      <w:r w:rsidRPr="0020789E">
        <w:rPr>
          <w:rFonts w:ascii="Times New Roman" w:hAnsi="Times New Roman" w:cs="Times New Roman"/>
          <w:spacing w:val="0"/>
          <w:sz w:val="24"/>
          <w:szCs w:val="24"/>
          <w:lang w:val="uk-UA"/>
        </w:rPr>
        <w:softHyphen/>
        <w:t>ється радою без обговорення більшістю голосів від присутніх на засіданні.</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w:t>
      </w:r>
      <w:r w:rsidRPr="0020789E">
        <w:rPr>
          <w:rFonts w:ascii="Times New Roman" w:hAnsi="Times New Roman" w:cs="Times New Roman"/>
          <w:spacing w:val="0"/>
          <w:sz w:val="24"/>
          <w:szCs w:val="24"/>
          <w:lang w:val="uk-UA"/>
        </w:rPr>
        <w:softHyphen/>
        <w:t>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5. Після оголошення питання до розгляду головуючий надає слово доповідачеві з цього питання.</w:t>
      </w:r>
    </w:p>
    <w:p w:rsidR="0086057A" w:rsidRPr="0020789E" w:rsidRDefault="0086057A" w:rsidP="0086057A">
      <w:pPr>
        <w:ind w:firstLine="567"/>
        <w:jc w:val="both"/>
        <w:rPr>
          <w:rFonts w:ascii="Times New Roman" w:hAnsi="Times New Roman" w:cs="Times New Roman"/>
          <w:spacing w:val="0"/>
          <w:sz w:val="24"/>
          <w:szCs w:val="24"/>
          <w:lang w:val="uk-UA"/>
        </w:rPr>
      </w:pPr>
    </w:p>
    <w:p w:rsidR="0086057A" w:rsidRPr="0020789E" w:rsidRDefault="0086057A" w:rsidP="0086057A">
      <w:pPr>
        <w:pStyle w:val="Rozdily"/>
        <w:spacing w:before="0" w:line="240" w:lineRule="auto"/>
        <w:ind w:firstLine="567"/>
        <w:jc w:val="both"/>
        <w:rPr>
          <w:b/>
          <w:bCs/>
          <w:color w:val="000000"/>
          <w:lang w:val="uk-UA"/>
        </w:rPr>
      </w:pPr>
      <w:r w:rsidRPr="0020789E">
        <w:rPr>
          <w:b/>
          <w:bCs/>
          <w:color w:val="000000"/>
          <w:lang w:val="uk-UA"/>
        </w:rPr>
        <w:t>ІІІ. 8. Порядок надання слова</w:t>
      </w:r>
    </w:p>
    <w:p w:rsidR="0086057A" w:rsidRPr="0020789E" w:rsidRDefault="0086057A" w:rsidP="0086057A">
      <w:pPr>
        <w:pStyle w:val="Rozdily"/>
        <w:spacing w:before="0" w:line="240" w:lineRule="auto"/>
        <w:ind w:firstLine="567"/>
        <w:jc w:val="both"/>
        <w:rPr>
          <w:b/>
          <w:bCs/>
          <w:color w:val="000000"/>
          <w:lang w:val="uk-UA"/>
        </w:rPr>
      </w:pPr>
    </w:p>
    <w:p w:rsidR="0086057A" w:rsidRPr="0020789E" w:rsidRDefault="0086057A" w:rsidP="0086057A">
      <w:pPr>
        <w:pStyle w:val="Stattya-1"/>
        <w:spacing w:line="240" w:lineRule="auto"/>
        <w:ind w:firstLine="567"/>
        <w:rPr>
          <w:b/>
          <w:bCs/>
          <w:color w:val="000000"/>
          <w:lang w:val="uk-UA"/>
        </w:rPr>
      </w:pPr>
      <w:r w:rsidRPr="0020789E">
        <w:rPr>
          <w:b/>
          <w:bCs/>
          <w:color w:val="000000"/>
          <w:lang w:val="uk-UA"/>
        </w:rPr>
        <w:t xml:space="preserve">Стаття </w:t>
      </w:r>
      <w:r>
        <w:rPr>
          <w:b/>
          <w:bCs/>
          <w:color w:val="000000"/>
          <w:lang w:val="uk-UA"/>
        </w:rPr>
        <w:t>41</w:t>
      </w:r>
      <w:r w:rsidRPr="0020789E">
        <w:rPr>
          <w:b/>
          <w:bCs/>
          <w:color w:val="000000"/>
          <w:lang w:val="uk-UA"/>
        </w:rPr>
        <w:t>. Регламент розгляду питання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Розгляд питання порядку денного включає: доповідь, співдоповідь, запитання та відповіді доповідачеві, обговорення та заключне слово доповідача.</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Для доповіді надається час тривалістю до 10 хвилин, співдоповіді – до 7 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Для виступів в обговоренні надається час до 5 хвилин; для повторних виступів у обговоренні, для виступів за процедурою скороченого обговорення, а також для виступів щодо постатейного голосування проектів рішень, для заяв, внесення запитів, резолюцій, виступів у «різному» – до 3 хвилини; для виступів щодо кандидатур, процедури та з мотивів голосування, </w:t>
      </w:r>
      <w:r w:rsidRPr="0020789E">
        <w:rPr>
          <w:rFonts w:ascii="Times New Roman" w:hAnsi="Times New Roman" w:cs="Times New Roman"/>
          <w:spacing w:val="0"/>
          <w:sz w:val="24"/>
          <w:szCs w:val="24"/>
          <w:lang w:val="uk-UA"/>
        </w:rPr>
        <w:lastRenderedPageBreak/>
        <w:t>пояснень, зауважень, запитань, пропозицій, повідомлень і довідок, внесення поправок – до 2 хвилини.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без обговорення процедурним рішенням.</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5. Якщо виступ промовця був перерваний, наданий для виступу час продовжується на відповідний термін.</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6. 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rsidR="0086057A" w:rsidRPr="0020789E" w:rsidRDefault="0086057A" w:rsidP="0086057A">
      <w:pPr>
        <w:ind w:firstLine="567"/>
        <w:jc w:val="both"/>
        <w:rPr>
          <w:rFonts w:ascii="Times New Roman" w:hAnsi="Times New Roman" w:cs="Times New Roman"/>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42</w:t>
      </w:r>
      <w:r w:rsidRPr="0020789E">
        <w:rPr>
          <w:rFonts w:ascii="Times New Roman" w:hAnsi="Times New Roman" w:cs="Times New Roman"/>
          <w:b/>
          <w:bCs/>
          <w:spacing w:val="0"/>
          <w:sz w:val="24"/>
          <w:szCs w:val="24"/>
          <w:lang w:val="uk-UA"/>
        </w:rPr>
        <w:t>. Надання слова</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Заява про надання слова на пленарному засіданні з будь-якого питання порядку денного подається головуючому після оголошення початку розгляду питання.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Після доповіді та співдоповіді з обговорюваного питання головуючий оголошує список осіб, які записалися на виступ з питання, що розглядається.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Головуючий надає слово для виступу за зверненням депутата, підтвердженим підняттям руки.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4. Депутат (крім голови громади, секретаря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голів постійних комісій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представників фракції та доповідача) може виступити на засіданні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з одного й того ж питання чи пропозиції, які будуть ставитися на голосування, тільки один раз, не рахуючи внесення поправок у ході засідання. Повторно слово депутату може надаватися тільки в разі необхідності процедурним рішення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прийнятим без обговорення.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5. Позачергово, але не перериваючи промовця, головуючий на засіданні надає слово для довідки, відповіді на запитання, роз'яснень та щодо:</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порядку ведення засідання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поставлення відкладеного питання;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поставлення питання про неприйнятність;</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внесення поправки або заперечення щодо неї.</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6. Окремі репліки чи виступи депутатів з місця, зроблені без надання слова головуючим, є неприпустимими, до уваги не беруться та до протоколу і стенограми засідань не вносяться.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7. Депутату, який не зареєструвався, слово для будь-яких виступів, крім заяви, не надається.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8. Головуючий надає слово старості поселення (округу), щодо якого розглядається рішення, якщо при підготовці проекту такого рішення не було досягнуто його попереднього схвалення старостою.</w:t>
      </w:r>
    </w:p>
    <w:p w:rsidR="0086057A" w:rsidRPr="0020789E" w:rsidRDefault="0086057A" w:rsidP="0086057A">
      <w:pPr>
        <w:ind w:firstLine="567"/>
        <w:jc w:val="both"/>
        <w:rPr>
          <w:rFonts w:ascii="Times New Roman" w:hAnsi="Times New Roman" w:cs="Times New Roman"/>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43</w:t>
      </w:r>
      <w:r w:rsidRPr="0020789E">
        <w:rPr>
          <w:rFonts w:ascii="Times New Roman" w:hAnsi="Times New Roman" w:cs="Times New Roman"/>
          <w:b/>
          <w:bCs/>
          <w:spacing w:val="0"/>
          <w:sz w:val="24"/>
          <w:szCs w:val="24"/>
          <w:lang w:val="uk-UA"/>
        </w:rPr>
        <w:t>. Гарантоване право виступу</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Кожна із фракцій (груп), постійних комісій а також кожний староста має гарантоване право на постановку запитання доповідачу, а також на виступ одного свого представника (для </w:t>
      </w:r>
      <w:proofErr w:type="spellStart"/>
      <w:r w:rsidRPr="0020789E">
        <w:rPr>
          <w:rFonts w:ascii="Times New Roman" w:hAnsi="Times New Roman" w:cs="Times New Roman"/>
          <w:spacing w:val="0"/>
          <w:sz w:val="24"/>
          <w:szCs w:val="24"/>
          <w:lang w:val="uk-UA"/>
        </w:rPr>
        <w:t>старост</w:t>
      </w:r>
      <w:proofErr w:type="spellEnd"/>
      <w:r w:rsidRPr="0020789E">
        <w:rPr>
          <w:rFonts w:ascii="Times New Roman" w:hAnsi="Times New Roman" w:cs="Times New Roman"/>
          <w:spacing w:val="0"/>
          <w:sz w:val="24"/>
          <w:szCs w:val="24"/>
          <w:lang w:val="uk-UA"/>
        </w:rPr>
        <w:t xml:space="preserve"> – особистого виступу) з питання порядку денного чи пропозиції, які мають ставитися на голосування.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Гарантоване право виступу належить депутату, автору (співавтору) проекту рішення чи поправки, яка голосується, на його прохання.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Гарантоване право виступу належить депутату, обраному у відповідному населеному пункті, якого стосується проект рішення, що розглядається, зокрема: з питань розробки містобудівної документації, надання дозволів на будівництво, відведення земель в межах цього населеного пункту тощо.</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Головуючий надає слово для виступу з обговорюваного питання: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голові бюджетної комісії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та керівнику фінансового управління – з питань, що стосуються можливих змін надходжень чи видатків бюджету громади;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особам, запрошеним на засідання для розгляду конкретного питання, якщо щодо цього є процедурне рішення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5. Гарантоване право на доповідь та заключне слово належить представникові </w:t>
      </w:r>
      <w:r w:rsidRPr="0020789E">
        <w:rPr>
          <w:rFonts w:ascii="Times New Roman" w:hAnsi="Times New Roman" w:cs="Times New Roman"/>
          <w:spacing w:val="0"/>
          <w:sz w:val="24"/>
          <w:szCs w:val="24"/>
          <w:lang w:val="uk-UA"/>
        </w:rPr>
        <w:lastRenderedPageBreak/>
        <w:t>ініціативної групи від якої було внесене на розгляд питання в порядку місцевої ініціативи.</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44</w:t>
      </w:r>
      <w:r w:rsidRPr="0020789E">
        <w:rPr>
          <w:rFonts w:ascii="Times New Roman" w:hAnsi="Times New Roman" w:cs="Times New Roman"/>
          <w:b/>
          <w:bCs/>
          <w:spacing w:val="0"/>
          <w:sz w:val="24"/>
          <w:szCs w:val="24"/>
          <w:lang w:val="uk-UA"/>
        </w:rPr>
        <w:t>. Відмова від виступу</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45</w:t>
      </w:r>
      <w:r w:rsidRPr="0020789E">
        <w:rPr>
          <w:rFonts w:ascii="Times New Roman" w:hAnsi="Times New Roman" w:cs="Times New Roman"/>
          <w:b/>
          <w:bCs/>
          <w:spacing w:val="0"/>
          <w:sz w:val="24"/>
          <w:szCs w:val="24"/>
          <w:lang w:val="uk-UA"/>
        </w:rPr>
        <w:t>. Вимоги до виступу</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Доповіді та співдоповіді виголошують з трибуни.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В разі, 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групи та фракції чи комісії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 зазначає і їх назву.</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Промовець повинен виступати тільки з того питання, з якого йому надано слово.</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Доповідь, співдоповідь мають містити інформацію про суть проблеми, що розв'язується рішенням, яке обговорюється, зміст самого рішення та можливі позитивні та негативні наслідки від його ухвалення.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5. Пропозиції щодо питання, яке розглядається або до проекту рішення, яке голосується, мають бути чітко сформульованими і містити визначену позицію промовця щодо цього питання.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6. Запитання доповідачам і співдоповідачам ставляться письмово або усно. Запитання </w:t>
      </w:r>
      <w:proofErr w:type="spellStart"/>
      <w:r w:rsidRPr="0020789E">
        <w:rPr>
          <w:rFonts w:ascii="Times New Roman" w:hAnsi="Times New Roman" w:cs="Times New Roman"/>
          <w:spacing w:val="0"/>
          <w:sz w:val="24"/>
          <w:szCs w:val="24"/>
          <w:lang w:val="uk-UA"/>
        </w:rPr>
        <w:t>формулюються</w:t>
      </w:r>
      <w:proofErr w:type="spellEnd"/>
      <w:r w:rsidRPr="0020789E">
        <w:rPr>
          <w:rFonts w:ascii="Times New Roman" w:hAnsi="Times New Roman" w:cs="Times New Roman"/>
          <w:spacing w:val="0"/>
          <w:sz w:val="24"/>
          <w:szCs w:val="24"/>
          <w:lang w:val="uk-UA"/>
        </w:rPr>
        <w:t xml:space="preserve"> коротко і чітко. Головуючий на засіданні оголошує письмові запитання та надає слово для одного запитання депутатам по</w:t>
      </w:r>
      <w:r w:rsidRPr="0020789E">
        <w:rPr>
          <w:rFonts w:ascii="Times New Roman" w:hAnsi="Times New Roman" w:cs="Times New Roman"/>
          <w:spacing w:val="0"/>
          <w:sz w:val="24"/>
          <w:szCs w:val="24"/>
          <w:lang w:val="uk-UA"/>
        </w:rPr>
        <w:softHyphen/>
        <w:t>чергово на засадах рівності. Депутат, який поставив запитання, може уточнити та доповнити його. Тим, хто виступає в обговоренні, запитання не ставляться, за винят</w:t>
      </w:r>
      <w:r w:rsidRPr="0020789E">
        <w:rPr>
          <w:rFonts w:ascii="Times New Roman" w:hAnsi="Times New Roman" w:cs="Times New Roman"/>
          <w:spacing w:val="0"/>
          <w:sz w:val="24"/>
          <w:szCs w:val="24"/>
          <w:lang w:val="uk-UA"/>
        </w:rPr>
        <w:softHyphen/>
        <w:t>ком уточнюючих запитань від головуючого на засіданні.</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7. Якщо депутат вважає, що доповідач або головуючий на засіданні неправильно тлумачать його слова або дії, він може у письмовій формі звернутися до головуючого з проханням надати йому слово для пояснень чи зауважень. Слово надається одразу після звернення.</w:t>
      </w:r>
    </w:p>
    <w:p w:rsidR="0086057A" w:rsidRPr="0020789E" w:rsidRDefault="0086057A" w:rsidP="0086057A">
      <w:pPr>
        <w:ind w:firstLine="567"/>
        <w:jc w:val="both"/>
        <w:rPr>
          <w:rFonts w:ascii="Times New Roman" w:hAnsi="Times New Roman" w:cs="Times New Roman"/>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46</w:t>
      </w:r>
      <w:r w:rsidRPr="0020789E">
        <w:rPr>
          <w:rFonts w:ascii="Times New Roman" w:hAnsi="Times New Roman" w:cs="Times New Roman"/>
          <w:b/>
          <w:bCs/>
          <w:spacing w:val="0"/>
          <w:sz w:val="24"/>
          <w:szCs w:val="24"/>
          <w:lang w:val="uk-UA"/>
        </w:rPr>
        <w:t>. Закінчення обговорення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Після закінчення обговорення головуючий повідомляє депутатів про перехід до голосування.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З цього моменту слово може надаватися тільки з процедурних питань, способу чи порядку голосування й тільки до моменту оголошення головуючим голосування.</w:t>
      </w:r>
    </w:p>
    <w:p w:rsidR="0086057A" w:rsidRPr="0020789E" w:rsidRDefault="0086057A" w:rsidP="0086057A">
      <w:pPr>
        <w:ind w:firstLine="567"/>
        <w:jc w:val="both"/>
        <w:rPr>
          <w:rFonts w:ascii="Times New Roman" w:hAnsi="Times New Roman" w:cs="Times New Roman"/>
          <w:spacing w:val="0"/>
          <w:sz w:val="24"/>
          <w:szCs w:val="24"/>
          <w:lang w:val="uk-UA"/>
        </w:rPr>
      </w:pPr>
    </w:p>
    <w:p w:rsidR="0086057A" w:rsidRPr="0020789E" w:rsidRDefault="0086057A" w:rsidP="0086057A">
      <w:pPr>
        <w:pStyle w:val="Rozdily"/>
        <w:spacing w:before="0" w:line="240" w:lineRule="auto"/>
        <w:ind w:firstLine="567"/>
        <w:jc w:val="both"/>
        <w:rPr>
          <w:b/>
          <w:bCs/>
          <w:color w:val="000000"/>
          <w:lang w:val="uk-UA"/>
        </w:rPr>
      </w:pPr>
      <w:r w:rsidRPr="0020789E">
        <w:rPr>
          <w:b/>
          <w:bCs/>
          <w:color w:val="000000"/>
          <w:lang w:val="uk-UA"/>
        </w:rPr>
        <w:t>ІІІ. 9. Розгляд питань порядку денного</w:t>
      </w:r>
    </w:p>
    <w:p w:rsidR="0086057A" w:rsidRPr="0020789E" w:rsidRDefault="0086057A" w:rsidP="0086057A">
      <w:pPr>
        <w:pStyle w:val="Rozdily"/>
        <w:spacing w:before="0" w:line="240" w:lineRule="auto"/>
        <w:ind w:firstLine="567"/>
        <w:jc w:val="both"/>
        <w:rPr>
          <w:b/>
          <w:bCs/>
          <w:color w:val="000000"/>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47</w:t>
      </w:r>
      <w:r w:rsidRPr="0020789E">
        <w:rPr>
          <w:rFonts w:ascii="Times New Roman" w:hAnsi="Times New Roman" w:cs="Times New Roman"/>
          <w:b/>
          <w:bCs/>
          <w:spacing w:val="0"/>
          <w:sz w:val="24"/>
          <w:szCs w:val="24"/>
          <w:lang w:val="uk-UA"/>
        </w:rPr>
        <w:t>. Загальний порядок розгляду питань порядку денного</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Питання затвердженого порядку денного сесії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як правило, розглядаються у тій черговості, у якій вони були затверджені.</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В окремих випадках черговість розгляду питань може бути змінено за рішенням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прийнятим більшістю голосів від складу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після обговорення за скороченою процедурою.</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При цьому заслуховується виступ ініціатора такої пропозиції з її обґрунтуванням, опонентів пропозиції, а також заслуховується виступ з цього питання голови або секретаря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і представника відповідної комісії.</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4. Питання порядку денного, які попередньо не розглянуто відповідною постійною чи іншою комісією у виняткових випадках можуть бути включені до порядку денного шляхом прийняття відповідного рішення. Перед розглядом такого питання по суті робиться перерва для розгляду цього питання відповідними комісіями. </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5. Для внесення до порядку денного сесії питань про відміну рішення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прийнятого раніше, внесення доповнень та поправок до нього, необхідна більшість голосів депутатів від загального складу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DB2B74" w:rsidRDefault="0086057A" w:rsidP="0086057A">
      <w:pPr>
        <w:ind w:firstLine="567"/>
        <w:rPr>
          <w:b/>
          <w:bCs/>
          <w:color w:val="FF0000"/>
          <w:lang w:val="uk-UA"/>
        </w:rPr>
      </w:pPr>
      <w:r w:rsidRPr="00194121">
        <w:rPr>
          <w:rFonts w:ascii="Times New Roman" w:hAnsi="Times New Roman" w:cs="Times New Roman"/>
          <w:color w:val="auto"/>
          <w:spacing w:val="0"/>
          <w:sz w:val="24"/>
          <w:szCs w:val="24"/>
          <w:lang w:val="uk-UA"/>
        </w:rPr>
        <w:t>6.</w:t>
      </w:r>
      <w:r w:rsidRPr="00D34D34">
        <w:rPr>
          <w:rFonts w:ascii="Times New Roman" w:hAnsi="Times New Roman" w:cs="Times New Roman"/>
          <w:color w:val="auto"/>
          <w:spacing w:val="0"/>
          <w:sz w:val="24"/>
          <w:szCs w:val="24"/>
          <w:lang w:val="uk-UA"/>
        </w:rPr>
        <w:t xml:space="preserve">Детальний порядок розгляду питань порядку денного встановлено в розділі ІІІ.9 </w:t>
      </w:r>
      <w:r w:rsidRPr="00D34D34">
        <w:rPr>
          <w:rFonts w:ascii="Times New Roman" w:hAnsi="Times New Roman" w:cs="Times New Roman"/>
          <w:color w:val="auto"/>
          <w:spacing w:val="0"/>
          <w:sz w:val="24"/>
          <w:szCs w:val="24"/>
          <w:lang w:val="uk-UA"/>
        </w:rPr>
        <w:lastRenderedPageBreak/>
        <w:t>цього регламенту.</w:t>
      </w:r>
    </w:p>
    <w:p w:rsidR="0086057A" w:rsidRPr="0020789E" w:rsidRDefault="0086057A" w:rsidP="0086057A">
      <w:pPr>
        <w:keepNext/>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48</w:t>
      </w:r>
      <w:r w:rsidRPr="0020789E">
        <w:rPr>
          <w:rFonts w:ascii="Times New Roman" w:hAnsi="Times New Roman" w:cs="Times New Roman"/>
          <w:b/>
          <w:bCs/>
          <w:spacing w:val="0"/>
          <w:sz w:val="24"/>
          <w:szCs w:val="24"/>
          <w:lang w:val="uk-UA"/>
        </w:rPr>
        <w:t xml:space="preserve">. Скорочена процедура розгляду питань порядку денного </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Рішення щодо поправок, а також з процедурних питань та інших прямо зазначених у регламенті питань приймаються радою після скороченого обговорення, яке включає:</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виступи ініціаторів з внесенням та обґрунтуванням пропозицій;</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виступ голови або представника профілюючої комісії, якщо приймається рішення щодо питання, яке готувала ця комісія;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виступи депутатів на підтримку та проти прийняття пропозиції;</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уточнення та оголошення головуючим на засіданні пропозицій, які надійшли і будуть ставитися на голосування;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5) виступи з мотивів голосування по одному представнику від кожної зареєстрованої фракції.</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При застосуванні процедури скороченого обговорення головуючий на засіданні надає слово за усним або письмовим зверненням депутатів.</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49</w:t>
      </w:r>
      <w:r w:rsidRPr="0020789E">
        <w:rPr>
          <w:rFonts w:ascii="Times New Roman" w:hAnsi="Times New Roman" w:cs="Times New Roman"/>
          <w:b/>
          <w:bCs/>
          <w:spacing w:val="0"/>
          <w:sz w:val="24"/>
          <w:szCs w:val="24"/>
          <w:lang w:val="uk-UA"/>
        </w:rPr>
        <w:t>. Пропозиції, що можуть вноситися в ході обговорення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У ході обговорення питання на засіданні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можуть вноситися: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пропозиції щодо порядку ведення засідання та організації розгляду питання;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питання про неприйнятність та відкладені питання;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пропозиції щодо обговорюваного питання, які є наслідком розгляду цього питання на поточному пленарному засіданні, та поправки до них;</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пропозиції і поправки комісії, що визначена головною з цього питання;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5) пропозиції і поправки, внесені депутатськими фракціями та групами;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6) інші питання, пропозиції, поправки, можливість внесення яких на засіданні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встановлена регламентом.</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50</w:t>
      </w:r>
      <w:r w:rsidRPr="0020789E">
        <w:rPr>
          <w:rFonts w:ascii="Times New Roman" w:hAnsi="Times New Roman" w:cs="Times New Roman"/>
          <w:b/>
          <w:bCs/>
          <w:spacing w:val="0"/>
          <w:sz w:val="24"/>
          <w:szCs w:val="24"/>
          <w:lang w:val="uk-UA"/>
        </w:rPr>
        <w:t>. Перерва перед голосуванням</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Після обговорення питання порядку денного до початку голосування голова комісії чи керівник фракції може </w:t>
      </w:r>
      <w:proofErr w:type="spellStart"/>
      <w:r w:rsidRPr="0020789E">
        <w:rPr>
          <w:rFonts w:ascii="Times New Roman" w:hAnsi="Times New Roman" w:cs="Times New Roman"/>
          <w:spacing w:val="0"/>
          <w:sz w:val="24"/>
          <w:szCs w:val="24"/>
          <w:lang w:val="uk-UA"/>
        </w:rPr>
        <w:t>внести</w:t>
      </w:r>
      <w:proofErr w:type="spellEnd"/>
      <w:r w:rsidRPr="0020789E">
        <w:rPr>
          <w:rFonts w:ascii="Times New Roman" w:hAnsi="Times New Roman" w:cs="Times New Roman"/>
          <w:spacing w:val="0"/>
          <w:sz w:val="24"/>
          <w:szCs w:val="24"/>
          <w:lang w:val="uk-UA"/>
        </w:rPr>
        <w:t xml:space="preserve"> мотивовану пропозицію про перерву у засіданні для узгодження позицій щодо голосування.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Така пропозиція ставиться на голосування без обговорення і вважається схваленою за підтримки третини депутатів, зареєстрованих на засіданні.</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Тривалість перерви визначається головуючим в межах від 15 до 30 хвилин.</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51</w:t>
      </w:r>
      <w:r w:rsidRPr="0020789E">
        <w:rPr>
          <w:rFonts w:ascii="Times New Roman" w:hAnsi="Times New Roman" w:cs="Times New Roman"/>
          <w:b/>
          <w:bCs/>
          <w:spacing w:val="0"/>
          <w:sz w:val="24"/>
          <w:szCs w:val="24"/>
          <w:lang w:val="uk-UA"/>
        </w:rPr>
        <w:t>. Рішення про неприйнятність питання до розгляду</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У ході обговорення питань депутати, голова громади чи представник виконавчого комітету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у будь-який час можуть порушити питання про  неприйнятність проекту рішення з цього питання за таких підстав:</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їх невідповідності Конституції України, чинним законам або попереднім рішенням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їх прийняття не входить до компетенції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У разі порушення кількох питань про неприйнятність, їх обговорення здійснюється одночасно і на голосування вони ставляться в порядку їх надходження.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Рішення про неприйнятність приймається більшістю від загального складу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52</w:t>
      </w:r>
      <w:r w:rsidRPr="0020789E">
        <w:rPr>
          <w:rFonts w:ascii="Times New Roman" w:hAnsi="Times New Roman" w:cs="Times New Roman"/>
          <w:b/>
          <w:bCs/>
          <w:spacing w:val="0"/>
          <w:sz w:val="24"/>
          <w:szCs w:val="24"/>
          <w:lang w:val="uk-UA"/>
        </w:rPr>
        <w:t>. Відкладення розгляду питання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До і під час обговорення питання порядку денного депутати можуть запропонувати відкласти це питання, а саме – перенести його розгляд чи прийняття остаточного рішення щодо нього до настання певних обставин чи здійснення певних дій.</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Рішення щодо відкладених питань приймаються більшістю голосів від загального складу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за винятком випадків, визначених регламентом.</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53</w:t>
      </w:r>
      <w:r w:rsidRPr="0020789E">
        <w:rPr>
          <w:rFonts w:ascii="Times New Roman" w:hAnsi="Times New Roman" w:cs="Times New Roman"/>
          <w:b/>
          <w:bCs/>
          <w:spacing w:val="0"/>
          <w:sz w:val="24"/>
          <w:szCs w:val="24"/>
          <w:lang w:val="uk-UA"/>
        </w:rPr>
        <w:t>. Розгляд пропозицій про неприйнятність та про відкладення питання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Розгляд і прийняття рішення про неприйнятність чи щодо відкладеного питання здійснюються одразу після їх внесення та обговорення за скороченою процедурою.</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Обговорення і прийняття рішення про неприйнятність чи щодо відкладеного питання відбувається до голосування по проекту рішення, їх відносно якого ці питання </w:t>
      </w:r>
      <w:proofErr w:type="spellStart"/>
      <w:r w:rsidRPr="0020789E">
        <w:rPr>
          <w:rFonts w:ascii="Times New Roman" w:hAnsi="Times New Roman" w:cs="Times New Roman"/>
          <w:spacing w:val="0"/>
          <w:sz w:val="24"/>
          <w:szCs w:val="24"/>
          <w:lang w:val="uk-UA"/>
        </w:rPr>
        <w:t>внесено</w:t>
      </w:r>
      <w:proofErr w:type="spellEnd"/>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У разі внесення кількох відкладених питань вони обговорюються одночасно.</w:t>
      </w:r>
    </w:p>
    <w:p w:rsidR="0086057A" w:rsidRPr="0020789E" w:rsidRDefault="0086057A" w:rsidP="0086057A">
      <w:pPr>
        <w:ind w:firstLine="567"/>
        <w:jc w:val="both"/>
        <w:rPr>
          <w:rFonts w:ascii="Times New Roman" w:hAnsi="Times New Roman" w:cs="Times New Roman"/>
          <w:spacing w:val="0"/>
          <w:sz w:val="24"/>
          <w:szCs w:val="24"/>
          <w:lang w:val="uk-UA"/>
        </w:rPr>
      </w:pPr>
    </w:p>
    <w:p w:rsidR="0086057A" w:rsidRPr="0020789E" w:rsidRDefault="0086057A" w:rsidP="0086057A">
      <w:pPr>
        <w:pStyle w:val="Rozdily"/>
        <w:spacing w:before="0" w:line="240" w:lineRule="auto"/>
        <w:ind w:firstLine="567"/>
        <w:jc w:val="both"/>
        <w:rPr>
          <w:b/>
          <w:bCs/>
          <w:color w:val="000000"/>
          <w:lang w:val="uk-UA"/>
        </w:rPr>
      </w:pPr>
      <w:r w:rsidRPr="0020789E">
        <w:rPr>
          <w:b/>
          <w:bCs/>
          <w:color w:val="000000"/>
          <w:lang w:val="uk-UA"/>
        </w:rPr>
        <w:t>ІІІ. 10. Порядок голосування пропозицій</w:t>
      </w:r>
    </w:p>
    <w:p w:rsidR="0086057A" w:rsidRPr="0020789E" w:rsidRDefault="0086057A" w:rsidP="0086057A">
      <w:pPr>
        <w:pStyle w:val="Rozdily"/>
        <w:spacing w:before="0" w:line="240" w:lineRule="auto"/>
        <w:ind w:firstLine="567"/>
        <w:jc w:val="both"/>
        <w:rPr>
          <w:b/>
          <w:bCs/>
          <w:color w:val="000000"/>
          <w:lang w:val="uk-UA"/>
        </w:rPr>
      </w:pPr>
    </w:p>
    <w:p w:rsidR="0086057A" w:rsidRPr="0020789E" w:rsidRDefault="0086057A" w:rsidP="0086057A">
      <w:pPr>
        <w:pStyle w:val="Stattya-1"/>
        <w:spacing w:line="240" w:lineRule="auto"/>
        <w:ind w:firstLine="567"/>
        <w:rPr>
          <w:b/>
          <w:bCs/>
          <w:color w:val="000000"/>
          <w:lang w:val="uk-UA"/>
        </w:rPr>
      </w:pPr>
      <w:r w:rsidRPr="0020789E">
        <w:rPr>
          <w:b/>
          <w:bCs/>
          <w:color w:val="000000"/>
          <w:lang w:val="uk-UA"/>
        </w:rPr>
        <w:t>Стаття 5</w:t>
      </w:r>
      <w:r>
        <w:rPr>
          <w:b/>
          <w:bCs/>
          <w:color w:val="000000"/>
          <w:lang w:val="uk-UA"/>
        </w:rPr>
        <w:t>4</w:t>
      </w:r>
      <w:r w:rsidRPr="0020789E">
        <w:rPr>
          <w:b/>
          <w:bCs/>
          <w:color w:val="000000"/>
          <w:lang w:val="uk-UA"/>
        </w:rPr>
        <w:t>. Загальні вимоги до голосування пропозицій</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На голосування ставляться всі пропозиції і поправки, що надійшли у письмовому вигляді і не були відкликані.</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Якщо окрема думка депутата містить пропозиції щодо обговорюваного питання, головуючий на засіданні оголошує ці пропозиції і ставить їх на голосування також.</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Головуючий на засіданні може відмовити ініціатору пропозиції чи поправки поставити на голосування запропонований ним текст, якщо його сформульовано нечітко або він не стосується обговорюваного питання, або суперечить раніше прийнятим рішенням, або повторює по суті відхилений радою текст. Процедурне рішення з цього приводу може прийматися радою без обговорення.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55</w:t>
      </w:r>
      <w:r w:rsidRPr="0020789E">
        <w:rPr>
          <w:rFonts w:ascii="Times New Roman" w:hAnsi="Times New Roman" w:cs="Times New Roman"/>
          <w:b/>
          <w:bCs/>
          <w:spacing w:val="0"/>
          <w:sz w:val="24"/>
          <w:szCs w:val="24"/>
          <w:lang w:val="uk-UA"/>
        </w:rPr>
        <w:t>. Голосування альтернативних пропозицій</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У разі, коли дві або більше пропозицій (проектів рішення), щодо одного й того ж питання, виключають одна одну (альтернативні пропозиції), </w:t>
      </w:r>
      <w:r>
        <w:rPr>
          <w:rFonts w:ascii="Times New Roman" w:hAnsi="Times New Roman" w:cs="Times New Roman"/>
          <w:spacing w:val="0"/>
          <w:sz w:val="24"/>
          <w:szCs w:val="24"/>
          <w:lang w:val="uk-UA"/>
        </w:rPr>
        <w:t>рада</w:t>
      </w:r>
      <w:r w:rsidRPr="0020789E">
        <w:rPr>
          <w:rFonts w:ascii="Times New Roman" w:hAnsi="Times New Roman" w:cs="Times New Roman"/>
          <w:spacing w:val="0"/>
          <w:sz w:val="24"/>
          <w:szCs w:val="24"/>
          <w:lang w:val="uk-UA"/>
        </w:rPr>
        <w:t xml:space="preserve">,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 Однією з альтернатив може бути прийняття проекту рішення у першому читанні і відправлення проекту на доопрацювання у комісіях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Якщо до пропозиції, визнаної голосуванням прийнятною для подальшого розгляду, не надійшло жодної поправки, вона вважається прийнятою в цілому; в інших випадках її подальше обговорення і голосування щодо неї здійснюються на загальних засадах без врахування голосування про її прийнятність для розгляду.</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56</w:t>
      </w:r>
      <w:r w:rsidRPr="0020789E">
        <w:rPr>
          <w:rFonts w:ascii="Times New Roman" w:hAnsi="Times New Roman" w:cs="Times New Roman"/>
          <w:b/>
          <w:bCs/>
          <w:spacing w:val="0"/>
          <w:sz w:val="24"/>
          <w:szCs w:val="24"/>
          <w:lang w:val="uk-UA"/>
        </w:rPr>
        <w:t>. Голосування поправок</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Внесена до пропозиції поправка до рішення ставиться на голосування раніше, ніж сама пропозиція. Якщо внесена поправка має на меті відхилення пропозиції, то на голосування ставиться текст пропозиції.</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Поправка до поправки ставиться на голосування раніше, ніж основна поправка. У поправку до поправки зміни і доповнення шляхом голосування не вносяться, а подаються у вигляді окремої пропозиції.</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У разі внесення до пропозиції двох або більше поправок головуючий проводить голосування спочатку щодо поправки, яка найбільше змінює суть пропозиції, потім – щодо поправки, яка менше змінює суть пропозиції, після неї – щодо поправки-доповнення і так далі, доки всі поправки не будуть проголосовані. Якщо ж результатом прийняття однієї поправки буде відхилення іншої альтернативної поправки, остання на голосування не ставиться.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Після голосування поправок до пропозиції на голосування в цілому ставиться пропозиція з внесеними до неї поправками.</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57</w:t>
      </w:r>
      <w:r w:rsidRPr="0020789E">
        <w:rPr>
          <w:rFonts w:ascii="Times New Roman" w:hAnsi="Times New Roman" w:cs="Times New Roman"/>
          <w:b/>
          <w:bCs/>
          <w:spacing w:val="0"/>
          <w:sz w:val="24"/>
          <w:szCs w:val="24"/>
          <w:lang w:val="uk-UA"/>
        </w:rPr>
        <w:t>. Оголошення суті голосування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Перед голосуванням, головуючий зачитує тексти пропозиції чи поправки, що будуть ставитися на голосування, при цьому називається ініціатор внесення тексту.</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Перед голосуванням кількох пропозицій або поправок, які виключають одна одну, головуючий на засіданні послідовно оголошує їх зміст і, якщо немає зауважень до їх змісту, проводить голосування щодо кожної поправки чи пропозиції окремо.</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Після голосування всіх поправок проект рішення голосується в цілому.</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Після закінчення голосування головуючий на засіданні оголошує його результати і прийняте рішення.</w:t>
      </w:r>
    </w:p>
    <w:p w:rsidR="0086057A" w:rsidRPr="0020789E" w:rsidRDefault="0086057A" w:rsidP="0086057A">
      <w:pPr>
        <w:ind w:firstLine="567"/>
        <w:jc w:val="both"/>
        <w:rPr>
          <w:rFonts w:ascii="Times New Roman" w:hAnsi="Times New Roman" w:cs="Times New Roman"/>
          <w:spacing w:val="0"/>
          <w:sz w:val="24"/>
          <w:szCs w:val="24"/>
          <w:lang w:val="uk-UA"/>
        </w:rPr>
      </w:pPr>
    </w:p>
    <w:p w:rsidR="0086057A" w:rsidRPr="0020789E" w:rsidRDefault="0086057A" w:rsidP="0086057A">
      <w:pPr>
        <w:pStyle w:val="Rozdily"/>
        <w:spacing w:before="0" w:line="240" w:lineRule="auto"/>
        <w:ind w:firstLine="567"/>
        <w:jc w:val="both"/>
        <w:rPr>
          <w:b/>
          <w:bCs/>
          <w:color w:val="000000"/>
          <w:lang w:val="uk-UA"/>
        </w:rPr>
      </w:pPr>
      <w:r w:rsidRPr="0020789E">
        <w:rPr>
          <w:b/>
          <w:bCs/>
          <w:color w:val="000000"/>
          <w:lang w:val="uk-UA"/>
        </w:rPr>
        <w:t>ІІІ. 11. Прийняття рішень</w:t>
      </w:r>
    </w:p>
    <w:p w:rsidR="0086057A" w:rsidRPr="0020789E" w:rsidRDefault="0086057A" w:rsidP="0086057A">
      <w:pPr>
        <w:pStyle w:val="Rozdily"/>
        <w:spacing w:before="0" w:line="240" w:lineRule="auto"/>
        <w:ind w:firstLine="567"/>
        <w:jc w:val="both"/>
        <w:rPr>
          <w:b/>
          <w:bCs/>
          <w:color w:val="000000"/>
          <w:lang w:val="uk-UA"/>
        </w:rPr>
      </w:pPr>
    </w:p>
    <w:p w:rsidR="0086057A" w:rsidRPr="0020789E" w:rsidRDefault="0086057A" w:rsidP="0086057A">
      <w:pPr>
        <w:pStyle w:val="Stattya-1"/>
        <w:spacing w:line="240" w:lineRule="auto"/>
        <w:ind w:firstLine="567"/>
        <w:rPr>
          <w:b/>
          <w:bCs/>
          <w:color w:val="000000"/>
          <w:lang w:val="uk-UA"/>
        </w:rPr>
      </w:pPr>
      <w:r w:rsidRPr="0020789E">
        <w:rPr>
          <w:b/>
          <w:bCs/>
          <w:color w:val="000000"/>
          <w:lang w:val="uk-UA"/>
        </w:rPr>
        <w:t xml:space="preserve">Стаття </w:t>
      </w:r>
      <w:r>
        <w:rPr>
          <w:b/>
          <w:bCs/>
          <w:color w:val="000000"/>
          <w:lang w:val="uk-UA"/>
        </w:rPr>
        <w:t>58</w:t>
      </w:r>
      <w:r w:rsidRPr="0020789E">
        <w:rPr>
          <w:b/>
          <w:bCs/>
          <w:color w:val="000000"/>
          <w:lang w:val="uk-UA"/>
        </w:rPr>
        <w:t>. Прийняття радою рішень</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На пленарних засіданнях </w:t>
      </w:r>
      <w:r>
        <w:rPr>
          <w:rFonts w:ascii="Times New Roman" w:hAnsi="Times New Roman" w:cs="Times New Roman"/>
          <w:spacing w:val="0"/>
          <w:sz w:val="24"/>
          <w:szCs w:val="24"/>
          <w:lang w:val="uk-UA"/>
        </w:rPr>
        <w:t>рада</w:t>
      </w:r>
      <w:r w:rsidRPr="0020789E">
        <w:rPr>
          <w:rFonts w:ascii="Times New Roman" w:hAnsi="Times New Roman" w:cs="Times New Roman"/>
          <w:spacing w:val="0"/>
          <w:sz w:val="24"/>
          <w:szCs w:val="24"/>
          <w:lang w:val="uk-UA"/>
        </w:rPr>
        <w:t xml:space="preserve"> може приймати у межах своєї компетенції та відповідно до вимог Закону України «Про місцеве самоврядування в Україні» нормативні та інші акти у формі рішень.</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w:t>
      </w:r>
      <w:r>
        <w:rPr>
          <w:rFonts w:ascii="Times New Roman" w:hAnsi="Times New Roman" w:cs="Times New Roman"/>
          <w:spacing w:val="0"/>
          <w:sz w:val="24"/>
          <w:szCs w:val="24"/>
          <w:lang w:val="uk-UA"/>
        </w:rPr>
        <w:t>Рада</w:t>
      </w:r>
      <w:r w:rsidRPr="0020789E">
        <w:rPr>
          <w:rFonts w:ascii="Times New Roman" w:hAnsi="Times New Roman" w:cs="Times New Roman"/>
          <w:spacing w:val="0"/>
          <w:sz w:val="24"/>
          <w:szCs w:val="24"/>
          <w:lang w:val="uk-UA"/>
        </w:rPr>
        <w:t xml:space="preserve"> може давати та ухвалювати на пленарних засідання: </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доручення – рішення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що стосується органу чи посадової особи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і містить зобов'язання або повноваження до одноразової дії;</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звернення – рішення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направлені до непідпорядкованих раді суб'єктів із закликом до певних дій та ініціатив;</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заяви – рішення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що містить позицію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з певних питань;</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Рішення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приймається після обговорення на її пленарному засіданні більшістю депутатів від загального складу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крім випадків голосування з процедурних питань, визначених цим Регламентом. При встановленні результатів голосування до загального складу селищної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включається голос </w:t>
      </w:r>
      <w:r>
        <w:rPr>
          <w:rFonts w:ascii="Times New Roman" w:hAnsi="Times New Roman" w:cs="Times New Roman"/>
          <w:spacing w:val="0"/>
          <w:sz w:val="24"/>
          <w:szCs w:val="24"/>
          <w:lang w:val="uk-UA"/>
        </w:rPr>
        <w:t>Тростянецького селищного</w:t>
      </w:r>
      <w:r w:rsidRPr="0020789E">
        <w:rPr>
          <w:rFonts w:ascii="Times New Roman" w:hAnsi="Times New Roman" w:cs="Times New Roman"/>
          <w:spacing w:val="0"/>
          <w:sz w:val="24"/>
          <w:szCs w:val="24"/>
          <w:lang w:val="uk-UA"/>
        </w:rPr>
        <w:t xml:space="preserve"> голови, якщо він бере участь у пленарному засіданні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і враховується його голос.</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Рішення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приймається на її пленарному засіданні шляхом відкритого поіменного голосування депутатів, окрім випадків, визначених Законом України «Про місцеве самоврядування в Україні», в яких рішення приймається таємним голосуванням.</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5.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6. Якщо результат голосування викликає обґрунтовані сумніви, </w:t>
      </w:r>
      <w:r>
        <w:rPr>
          <w:rFonts w:ascii="Times New Roman" w:hAnsi="Times New Roman" w:cs="Times New Roman"/>
          <w:spacing w:val="0"/>
          <w:sz w:val="24"/>
          <w:szCs w:val="24"/>
          <w:lang w:val="uk-UA"/>
        </w:rPr>
        <w:t>рада</w:t>
      </w:r>
      <w:r w:rsidRPr="0020789E">
        <w:rPr>
          <w:rFonts w:ascii="Times New Roman" w:hAnsi="Times New Roman" w:cs="Times New Roman"/>
          <w:spacing w:val="0"/>
          <w:sz w:val="24"/>
          <w:szCs w:val="24"/>
          <w:lang w:val="uk-UA"/>
        </w:rPr>
        <w:t xml:space="preserve"> може прийняти процедурне рішення про переголосування.</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pStyle w:val="HTML"/>
        <w:tabs>
          <w:tab w:val="clear" w:pos="916"/>
          <w:tab w:val="left" w:pos="290"/>
        </w:tabs>
        <w:ind w:firstLine="567"/>
        <w:jc w:val="both"/>
        <w:rPr>
          <w:rFonts w:ascii="Times New Roman" w:hAnsi="Times New Roman"/>
          <w:b/>
          <w:sz w:val="24"/>
          <w:szCs w:val="24"/>
        </w:rPr>
      </w:pPr>
      <w:r>
        <w:rPr>
          <w:rFonts w:ascii="Times New Roman" w:hAnsi="Times New Roman"/>
          <w:b/>
          <w:sz w:val="24"/>
          <w:szCs w:val="24"/>
        </w:rPr>
        <w:t>Стаття 59</w:t>
      </w:r>
      <w:r w:rsidRPr="0020789E">
        <w:rPr>
          <w:rFonts w:ascii="Times New Roman" w:hAnsi="Times New Roman"/>
          <w:b/>
          <w:sz w:val="24"/>
          <w:szCs w:val="24"/>
        </w:rPr>
        <w:t>. Відкрите голосування</w:t>
      </w:r>
    </w:p>
    <w:p w:rsidR="0086057A" w:rsidRPr="0020789E" w:rsidRDefault="0086057A" w:rsidP="0086057A">
      <w:pPr>
        <w:pStyle w:val="HTML"/>
        <w:tabs>
          <w:tab w:val="clear" w:pos="916"/>
          <w:tab w:val="left" w:pos="290"/>
        </w:tabs>
        <w:ind w:firstLine="567"/>
        <w:jc w:val="both"/>
        <w:rPr>
          <w:rFonts w:ascii="Times New Roman" w:hAnsi="Times New Roman"/>
          <w:b/>
          <w:sz w:val="24"/>
          <w:szCs w:val="24"/>
        </w:rPr>
      </w:pPr>
      <w:r w:rsidRPr="0020789E">
        <w:rPr>
          <w:rFonts w:ascii="Times New Roman" w:hAnsi="Times New Roman"/>
          <w:sz w:val="24"/>
          <w:szCs w:val="24"/>
        </w:rPr>
        <w:t xml:space="preserve">1. Для прийняття рішень, з’ясування волевиявлення депутатів </w:t>
      </w:r>
      <w:r>
        <w:rPr>
          <w:rFonts w:ascii="Times New Roman" w:hAnsi="Times New Roman"/>
          <w:sz w:val="24"/>
          <w:szCs w:val="24"/>
        </w:rPr>
        <w:t>Ради</w:t>
      </w:r>
      <w:r w:rsidRPr="0020789E">
        <w:rPr>
          <w:rFonts w:ascii="Times New Roman" w:hAnsi="Times New Roman"/>
          <w:sz w:val="24"/>
          <w:szCs w:val="24"/>
        </w:rPr>
        <w:t xml:space="preserve"> на пленарних засіданнях </w:t>
      </w:r>
      <w:r>
        <w:rPr>
          <w:rFonts w:ascii="Times New Roman" w:hAnsi="Times New Roman"/>
          <w:sz w:val="24"/>
          <w:szCs w:val="24"/>
        </w:rPr>
        <w:t>Ради</w:t>
      </w:r>
      <w:r w:rsidRPr="0020789E">
        <w:rPr>
          <w:rFonts w:ascii="Times New Roman" w:hAnsi="Times New Roman"/>
          <w:sz w:val="24"/>
          <w:szCs w:val="24"/>
        </w:rPr>
        <w:t xml:space="preserve"> проводиться відкрите поіменне голосування. Відкрите голосування за допомогою електронної системи підрахунку голосів здійснюється у режимі фіксації волевиявлення депутатів. Якщо електронна система голосування відсутня у місці голосування або не працює, підрахунок голосів здійснюється Лічильною комісією, утвореною у порядку, передбаченому цим Регламентом.</w:t>
      </w:r>
    </w:p>
    <w:p w:rsidR="0086057A" w:rsidRPr="0020789E" w:rsidRDefault="0086057A" w:rsidP="0086057A">
      <w:pPr>
        <w:pStyle w:val="HTML"/>
        <w:tabs>
          <w:tab w:val="clear" w:pos="916"/>
          <w:tab w:val="left" w:pos="290"/>
        </w:tabs>
        <w:ind w:firstLine="567"/>
        <w:jc w:val="both"/>
        <w:rPr>
          <w:rFonts w:ascii="Times New Roman" w:hAnsi="Times New Roman"/>
          <w:b/>
          <w:sz w:val="24"/>
          <w:szCs w:val="24"/>
        </w:rPr>
      </w:pPr>
      <w:r w:rsidRPr="0020789E">
        <w:rPr>
          <w:rFonts w:ascii="Times New Roman" w:hAnsi="Times New Roman"/>
          <w:sz w:val="24"/>
          <w:szCs w:val="24"/>
        </w:rPr>
        <w:t xml:space="preserve">2.Дані про результати поіменного голосування роздруковуються відразу після закриття пленарного засідання і надаються виконавчим апаратом </w:t>
      </w:r>
      <w:r>
        <w:rPr>
          <w:rFonts w:ascii="Times New Roman" w:hAnsi="Times New Roman"/>
          <w:sz w:val="24"/>
          <w:szCs w:val="24"/>
        </w:rPr>
        <w:t>Ради</w:t>
      </w:r>
      <w:r w:rsidRPr="0020789E">
        <w:rPr>
          <w:rFonts w:ascii="Times New Roman" w:hAnsi="Times New Roman"/>
          <w:sz w:val="24"/>
          <w:szCs w:val="24"/>
        </w:rPr>
        <w:t xml:space="preserve"> уповноваженим представникам депутатських фракцій та груп, а також депутатам </w:t>
      </w:r>
      <w:r>
        <w:rPr>
          <w:rFonts w:ascii="Times New Roman" w:hAnsi="Times New Roman"/>
          <w:sz w:val="24"/>
          <w:szCs w:val="24"/>
        </w:rPr>
        <w:t>Ради</w:t>
      </w:r>
      <w:r w:rsidRPr="0020789E">
        <w:rPr>
          <w:rFonts w:ascii="Times New Roman" w:hAnsi="Times New Roman"/>
          <w:sz w:val="24"/>
          <w:szCs w:val="24"/>
        </w:rPr>
        <w:t xml:space="preserve">, за їх </w:t>
      </w:r>
      <w:r w:rsidRPr="0020789E">
        <w:rPr>
          <w:rFonts w:ascii="Times New Roman" w:hAnsi="Times New Roman"/>
          <w:bCs/>
          <w:iCs/>
          <w:sz w:val="24"/>
          <w:szCs w:val="24"/>
        </w:rPr>
        <w:t>письмовим</w:t>
      </w:r>
      <w:r w:rsidRPr="0020789E">
        <w:rPr>
          <w:rFonts w:ascii="Times New Roman" w:hAnsi="Times New Roman"/>
          <w:sz w:val="24"/>
          <w:szCs w:val="24"/>
        </w:rPr>
        <w:t xml:space="preserve"> зверненням.</w:t>
      </w:r>
    </w:p>
    <w:p w:rsidR="0086057A" w:rsidRPr="0020789E" w:rsidRDefault="0086057A" w:rsidP="0086057A">
      <w:pPr>
        <w:pStyle w:val="HTML"/>
        <w:tabs>
          <w:tab w:val="clear" w:pos="916"/>
          <w:tab w:val="left" w:pos="290"/>
        </w:tabs>
        <w:ind w:firstLine="567"/>
        <w:jc w:val="both"/>
        <w:rPr>
          <w:rFonts w:ascii="Times New Roman" w:hAnsi="Times New Roman"/>
          <w:b/>
          <w:sz w:val="24"/>
          <w:szCs w:val="24"/>
        </w:rPr>
      </w:pPr>
      <w:r w:rsidRPr="0020789E">
        <w:rPr>
          <w:rFonts w:ascii="Times New Roman" w:hAnsi="Times New Roman"/>
          <w:sz w:val="24"/>
          <w:szCs w:val="24"/>
        </w:rPr>
        <w:t xml:space="preserve">3. Для забезпечення роботи електронної системи у режимі голосування, зазначеного у пункті 1 цієї статті, кожному депутату </w:t>
      </w:r>
      <w:r>
        <w:rPr>
          <w:rFonts w:ascii="Times New Roman" w:hAnsi="Times New Roman"/>
          <w:sz w:val="24"/>
          <w:szCs w:val="24"/>
        </w:rPr>
        <w:t>Ради</w:t>
      </w:r>
      <w:r w:rsidRPr="0020789E">
        <w:rPr>
          <w:rFonts w:ascii="Times New Roman" w:hAnsi="Times New Roman"/>
          <w:sz w:val="24"/>
          <w:szCs w:val="24"/>
        </w:rPr>
        <w:t xml:space="preserve"> видається іменна картка для голосування з його прізвищем. Іменні картки для голосування зберігаються у депутатів </w:t>
      </w:r>
      <w:r>
        <w:rPr>
          <w:rFonts w:ascii="Times New Roman" w:hAnsi="Times New Roman"/>
          <w:sz w:val="24"/>
          <w:szCs w:val="24"/>
        </w:rPr>
        <w:t>Ради</w:t>
      </w:r>
      <w:r w:rsidRPr="0020789E">
        <w:rPr>
          <w:rFonts w:ascii="Times New Roman" w:hAnsi="Times New Roman"/>
          <w:sz w:val="24"/>
          <w:szCs w:val="24"/>
        </w:rPr>
        <w:t xml:space="preserve"> до кінця скликання.</w:t>
      </w:r>
    </w:p>
    <w:p w:rsidR="0086057A" w:rsidRPr="0020789E" w:rsidRDefault="0086057A" w:rsidP="0086057A">
      <w:pPr>
        <w:pStyle w:val="HTML"/>
        <w:tabs>
          <w:tab w:val="clear" w:pos="916"/>
          <w:tab w:val="left" w:pos="290"/>
        </w:tabs>
        <w:ind w:firstLine="567"/>
        <w:jc w:val="both"/>
        <w:rPr>
          <w:rFonts w:ascii="Times New Roman" w:hAnsi="Times New Roman"/>
          <w:b/>
          <w:sz w:val="24"/>
          <w:szCs w:val="24"/>
        </w:rPr>
      </w:pPr>
      <w:r w:rsidRPr="0020789E">
        <w:rPr>
          <w:rFonts w:ascii="Times New Roman" w:hAnsi="Times New Roman"/>
          <w:sz w:val="24"/>
          <w:szCs w:val="24"/>
        </w:rPr>
        <w:lastRenderedPageBreak/>
        <w:t xml:space="preserve">4.У разі втрати іменної картки депутат </w:t>
      </w:r>
      <w:r>
        <w:rPr>
          <w:rFonts w:ascii="Times New Roman" w:hAnsi="Times New Roman"/>
          <w:sz w:val="24"/>
          <w:szCs w:val="24"/>
        </w:rPr>
        <w:t>Ради</w:t>
      </w:r>
      <w:r w:rsidRPr="0020789E">
        <w:rPr>
          <w:rFonts w:ascii="Times New Roman" w:hAnsi="Times New Roman"/>
          <w:sz w:val="24"/>
          <w:szCs w:val="24"/>
        </w:rPr>
        <w:t xml:space="preserve"> звертається із заявою до голови </w:t>
      </w:r>
      <w:r>
        <w:rPr>
          <w:rFonts w:ascii="Times New Roman" w:hAnsi="Times New Roman"/>
          <w:sz w:val="24"/>
          <w:szCs w:val="24"/>
        </w:rPr>
        <w:t>Ради</w:t>
      </w:r>
      <w:r w:rsidRPr="0020789E">
        <w:rPr>
          <w:rFonts w:ascii="Times New Roman" w:hAnsi="Times New Roman"/>
          <w:sz w:val="24"/>
          <w:szCs w:val="24"/>
        </w:rPr>
        <w:t xml:space="preserve"> щодо видачі йому дублікату іменної картки. Для забезпечення технічної можливості виготовлення дублікату іменної картки заява подається не пізніше як за 10 днів до початку сесії.</w:t>
      </w: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color w:val="auto"/>
          <w:sz w:val="24"/>
          <w:szCs w:val="24"/>
          <w:lang w:val="uk-UA"/>
        </w:rPr>
        <w:t xml:space="preserve">5.За відсутності технічної можливості до початку сесії виготовити дублікат іменної картки депутата, він голосує підняттям руки, про що головуючий повідомляє на засіданні, та цей факт фіксується в протоколі пленарного засідання </w:t>
      </w:r>
      <w:r>
        <w:rPr>
          <w:rFonts w:ascii="Times New Roman" w:hAnsi="Times New Roman" w:cs="Times New Roman"/>
          <w:color w:val="auto"/>
          <w:sz w:val="24"/>
          <w:szCs w:val="24"/>
          <w:lang w:val="uk-UA"/>
        </w:rPr>
        <w:t>Ради</w:t>
      </w:r>
      <w:r w:rsidRPr="0020789E">
        <w:rPr>
          <w:rFonts w:ascii="Times New Roman" w:hAnsi="Times New Roman" w:cs="Times New Roman"/>
          <w:color w:val="auto"/>
          <w:sz w:val="24"/>
          <w:szCs w:val="24"/>
          <w:lang w:val="uk-UA"/>
        </w:rPr>
        <w:t>.</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tabs>
          <w:tab w:val="left" w:pos="-70"/>
        </w:tabs>
        <w:ind w:firstLine="567"/>
        <w:jc w:val="both"/>
        <w:rPr>
          <w:rFonts w:ascii="Times New Roman" w:hAnsi="Times New Roman" w:cs="Times New Roman"/>
          <w:b/>
          <w:sz w:val="24"/>
          <w:szCs w:val="24"/>
          <w:lang w:val="uk-UA"/>
        </w:rPr>
      </w:pPr>
      <w:r w:rsidRPr="0020789E">
        <w:rPr>
          <w:rFonts w:ascii="Times New Roman" w:hAnsi="Times New Roman" w:cs="Times New Roman"/>
          <w:b/>
          <w:bCs/>
          <w:sz w:val="24"/>
          <w:szCs w:val="24"/>
          <w:lang w:val="uk-UA"/>
        </w:rPr>
        <w:t xml:space="preserve">Стаття </w:t>
      </w:r>
      <w:r>
        <w:rPr>
          <w:rFonts w:ascii="Times New Roman" w:hAnsi="Times New Roman" w:cs="Times New Roman"/>
          <w:b/>
          <w:bCs/>
          <w:sz w:val="24"/>
          <w:szCs w:val="24"/>
          <w:lang w:val="uk-UA"/>
        </w:rPr>
        <w:t>60</w:t>
      </w:r>
      <w:r w:rsidRPr="0020789E">
        <w:rPr>
          <w:rFonts w:ascii="Times New Roman" w:hAnsi="Times New Roman" w:cs="Times New Roman"/>
          <w:b/>
          <w:bCs/>
          <w:sz w:val="24"/>
          <w:szCs w:val="24"/>
          <w:lang w:val="uk-UA"/>
        </w:rPr>
        <w:t>.</w:t>
      </w:r>
      <w:r w:rsidRPr="0020789E">
        <w:rPr>
          <w:rFonts w:ascii="Times New Roman" w:hAnsi="Times New Roman" w:cs="Times New Roman"/>
          <w:b/>
          <w:sz w:val="24"/>
          <w:szCs w:val="24"/>
          <w:lang w:val="uk-UA"/>
        </w:rPr>
        <w:t xml:space="preserve"> Загальні положення про таємне голосування </w:t>
      </w:r>
    </w:p>
    <w:p w:rsidR="0086057A" w:rsidRPr="0020789E" w:rsidRDefault="0086057A" w:rsidP="0086057A">
      <w:pPr>
        <w:pStyle w:val="HTML"/>
        <w:numPr>
          <w:ilvl w:val="1"/>
          <w:numId w:val="13"/>
        </w:numPr>
        <w:tabs>
          <w:tab w:val="clear" w:pos="916"/>
          <w:tab w:val="left" w:pos="142"/>
          <w:tab w:val="left" w:pos="426"/>
          <w:tab w:val="left" w:pos="567"/>
          <w:tab w:val="left" w:pos="851"/>
          <w:tab w:val="left" w:pos="1276"/>
        </w:tabs>
        <w:ind w:left="0" w:firstLine="567"/>
        <w:jc w:val="both"/>
        <w:rPr>
          <w:rFonts w:ascii="Times New Roman" w:hAnsi="Times New Roman"/>
          <w:sz w:val="24"/>
          <w:szCs w:val="24"/>
        </w:rPr>
      </w:pPr>
      <w:r w:rsidRPr="0020789E">
        <w:rPr>
          <w:rFonts w:ascii="Times New Roman" w:hAnsi="Times New Roman"/>
          <w:sz w:val="24"/>
          <w:szCs w:val="24"/>
        </w:rPr>
        <w:t xml:space="preserve">Таємне голосування обов’язково проводиться у випадках, передбачених </w:t>
      </w:r>
      <w:r>
        <w:rPr>
          <w:rFonts w:ascii="Times New Roman" w:hAnsi="Times New Roman"/>
          <w:sz w:val="24"/>
          <w:szCs w:val="24"/>
        </w:rPr>
        <w:t>ст. 59</w:t>
      </w:r>
      <w:r w:rsidRPr="0020789E">
        <w:rPr>
          <w:rFonts w:ascii="Times New Roman" w:hAnsi="Times New Roman"/>
          <w:sz w:val="24"/>
          <w:szCs w:val="24"/>
        </w:rPr>
        <w:t xml:space="preserve"> Закону України «Про місцеве самоврядування в Україні».</w:t>
      </w:r>
    </w:p>
    <w:p w:rsidR="0086057A" w:rsidRPr="0020789E" w:rsidRDefault="0086057A" w:rsidP="0086057A">
      <w:pPr>
        <w:pStyle w:val="HTML"/>
        <w:numPr>
          <w:ilvl w:val="1"/>
          <w:numId w:val="13"/>
        </w:numPr>
        <w:tabs>
          <w:tab w:val="clear" w:pos="916"/>
          <w:tab w:val="left" w:pos="142"/>
          <w:tab w:val="left" w:pos="426"/>
          <w:tab w:val="left" w:pos="567"/>
          <w:tab w:val="left" w:pos="851"/>
          <w:tab w:val="left" w:pos="1276"/>
        </w:tabs>
        <w:ind w:left="0" w:firstLine="567"/>
        <w:jc w:val="both"/>
        <w:rPr>
          <w:rFonts w:ascii="Times New Roman" w:hAnsi="Times New Roman"/>
          <w:sz w:val="24"/>
          <w:szCs w:val="24"/>
        </w:rPr>
      </w:pPr>
      <w:r w:rsidRPr="0020789E">
        <w:rPr>
          <w:rFonts w:ascii="Times New Roman" w:hAnsi="Times New Roman"/>
          <w:sz w:val="24"/>
          <w:szCs w:val="24"/>
        </w:rPr>
        <w:t xml:space="preserve">Таємне голосування відбувається із застосуванням бюлетенів для таємного голосування. Бюлетені для таємного голосування виготовляє апарат  </w:t>
      </w:r>
      <w:r>
        <w:rPr>
          <w:rFonts w:ascii="Times New Roman" w:hAnsi="Times New Roman"/>
          <w:sz w:val="24"/>
          <w:szCs w:val="24"/>
        </w:rPr>
        <w:t>Ради</w:t>
      </w:r>
      <w:r w:rsidRPr="0020789E">
        <w:rPr>
          <w:rFonts w:ascii="Times New Roman" w:hAnsi="Times New Roman"/>
          <w:sz w:val="24"/>
          <w:szCs w:val="24"/>
        </w:rPr>
        <w:t xml:space="preserve"> за дорученням голови </w:t>
      </w:r>
      <w:r>
        <w:rPr>
          <w:rFonts w:ascii="Times New Roman" w:hAnsi="Times New Roman"/>
          <w:sz w:val="24"/>
          <w:szCs w:val="24"/>
        </w:rPr>
        <w:t>Ради</w:t>
      </w:r>
      <w:r w:rsidRPr="0020789E">
        <w:rPr>
          <w:rFonts w:ascii="Times New Roman" w:hAnsi="Times New Roman"/>
          <w:sz w:val="24"/>
          <w:szCs w:val="24"/>
        </w:rPr>
        <w:t xml:space="preserve"> або іншої особи, яка скликала пленарне засідання </w:t>
      </w:r>
      <w:r>
        <w:rPr>
          <w:rFonts w:ascii="Times New Roman" w:hAnsi="Times New Roman"/>
          <w:sz w:val="24"/>
          <w:szCs w:val="24"/>
        </w:rPr>
        <w:t>Ради</w:t>
      </w:r>
      <w:r w:rsidRPr="0020789E">
        <w:rPr>
          <w:rFonts w:ascii="Times New Roman" w:hAnsi="Times New Roman"/>
          <w:sz w:val="24"/>
          <w:szCs w:val="24"/>
        </w:rPr>
        <w:t>.</w:t>
      </w:r>
    </w:p>
    <w:p w:rsidR="0086057A" w:rsidRPr="0020789E" w:rsidRDefault="0086057A" w:rsidP="0086057A">
      <w:pPr>
        <w:pStyle w:val="HTML"/>
        <w:numPr>
          <w:ilvl w:val="1"/>
          <w:numId w:val="13"/>
        </w:numPr>
        <w:tabs>
          <w:tab w:val="clear" w:pos="916"/>
          <w:tab w:val="left" w:pos="142"/>
          <w:tab w:val="left" w:pos="426"/>
          <w:tab w:val="left" w:pos="567"/>
          <w:tab w:val="left" w:pos="851"/>
          <w:tab w:val="left" w:pos="1276"/>
        </w:tabs>
        <w:ind w:left="0" w:firstLine="567"/>
        <w:jc w:val="both"/>
        <w:rPr>
          <w:rFonts w:ascii="Times New Roman" w:hAnsi="Times New Roman"/>
          <w:sz w:val="24"/>
          <w:szCs w:val="24"/>
        </w:rPr>
      </w:pPr>
      <w:r w:rsidRPr="0020789E">
        <w:rPr>
          <w:rFonts w:ascii="Times New Roman" w:hAnsi="Times New Roman"/>
          <w:sz w:val="24"/>
          <w:szCs w:val="24"/>
        </w:rPr>
        <w:t xml:space="preserve">Протоколювання процедури таємного голосування та підрахунок голосів під час таємного голосування здійснює Лічильна комісія. </w:t>
      </w:r>
    </w:p>
    <w:p w:rsidR="0086057A" w:rsidRPr="0020789E" w:rsidRDefault="0086057A" w:rsidP="0086057A">
      <w:pPr>
        <w:pStyle w:val="HTML"/>
        <w:numPr>
          <w:ilvl w:val="1"/>
          <w:numId w:val="13"/>
        </w:numPr>
        <w:tabs>
          <w:tab w:val="clear" w:pos="916"/>
          <w:tab w:val="left" w:pos="142"/>
          <w:tab w:val="left" w:pos="426"/>
          <w:tab w:val="left" w:pos="567"/>
          <w:tab w:val="left" w:pos="851"/>
          <w:tab w:val="left" w:pos="1276"/>
        </w:tabs>
        <w:ind w:left="0" w:firstLine="567"/>
        <w:jc w:val="both"/>
        <w:rPr>
          <w:rFonts w:ascii="Times New Roman" w:hAnsi="Times New Roman"/>
          <w:sz w:val="24"/>
          <w:szCs w:val="24"/>
        </w:rPr>
      </w:pPr>
      <w:r w:rsidRPr="0020789E">
        <w:rPr>
          <w:rFonts w:ascii="Times New Roman" w:hAnsi="Times New Roman"/>
          <w:bCs/>
          <w:iCs/>
          <w:sz w:val="24"/>
          <w:szCs w:val="24"/>
        </w:rPr>
        <w:t>Протоколи Лічильної комісії про</w:t>
      </w:r>
      <w:r>
        <w:rPr>
          <w:rFonts w:ascii="Times New Roman" w:hAnsi="Times New Roman"/>
          <w:bCs/>
          <w:iCs/>
          <w:sz w:val="24"/>
          <w:szCs w:val="24"/>
        </w:rPr>
        <w:t xml:space="preserve"> </w:t>
      </w:r>
      <w:r w:rsidRPr="0020789E">
        <w:rPr>
          <w:rFonts w:ascii="Times New Roman" w:hAnsi="Times New Roman"/>
          <w:bCs/>
          <w:iCs/>
          <w:sz w:val="24"/>
          <w:szCs w:val="24"/>
        </w:rPr>
        <w:t xml:space="preserve">виготовлення бюлетенів для голосування та результати таємного голосування </w:t>
      </w:r>
      <w:r w:rsidRPr="0020789E">
        <w:rPr>
          <w:rFonts w:ascii="Times New Roman" w:hAnsi="Times New Roman"/>
          <w:sz w:val="24"/>
          <w:szCs w:val="24"/>
        </w:rPr>
        <w:t>за допомогою бюлетенів</w:t>
      </w:r>
      <w:r w:rsidRPr="0020789E">
        <w:rPr>
          <w:rFonts w:ascii="Times New Roman" w:hAnsi="Times New Roman"/>
          <w:bCs/>
          <w:iCs/>
          <w:sz w:val="24"/>
          <w:szCs w:val="24"/>
        </w:rPr>
        <w:t xml:space="preserve"> зберігаються разом із протоколом пленарного засідання </w:t>
      </w:r>
      <w:r>
        <w:rPr>
          <w:rFonts w:ascii="Times New Roman" w:hAnsi="Times New Roman"/>
          <w:bCs/>
          <w:iCs/>
          <w:sz w:val="24"/>
          <w:szCs w:val="24"/>
        </w:rPr>
        <w:t>Ради</w:t>
      </w:r>
      <w:r w:rsidRPr="0020789E">
        <w:rPr>
          <w:rFonts w:ascii="Times New Roman" w:hAnsi="Times New Roman"/>
          <w:bCs/>
          <w:iCs/>
          <w:sz w:val="24"/>
          <w:szCs w:val="24"/>
        </w:rPr>
        <w:t>.</w:t>
      </w:r>
    </w:p>
    <w:p w:rsidR="0086057A" w:rsidRPr="0020789E" w:rsidRDefault="0086057A" w:rsidP="0086057A">
      <w:pPr>
        <w:pStyle w:val="HTML"/>
        <w:numPr>
          <w:ilvl w:val="1"/>
          <w:numId w:val="13"/>
        </w:numPr>
        <w:tabs>
          <w:tab w:val="clear" w:pos="916"/>
          <w:tab w:val="left" w:pos="142"/>
          <w:tab w:val="left" w:pos="426"/>
          <w:tab w:val="left" w:pos="567"/>
          <w:tab w:val="left" w:pos="851"/>
          <w:tab w:val="left" w:pos="1276"/>
        </w:tabs>
        <w:ind w:left="0" w:firstLine="567"/>
        <w:jc w:val="both"/>
        <w:rPr>
          <w:rFonts w:ascii="Times New Roman" w:hAnsi="Times New Roman"/>
          <w:sz w:val="24"/>
          <w:szCs w:val="24"/>
        </w:rPr>
      </w:pPr>
      <w:r w:rsidRPr="0020789E">
        <w:rPr>
          <w:rFonts w:ascii="Times New Roman" w:hAnsi="Times New Roman"/>
          <w:bCs/>
          <w:iCs/>
          <w:sz w:val="24"/>
          <w:szCs w:val="24"/>
        </w:rPr>
        <w:t xml:space="preserve">Таємне голосування має здійснюватися депутатом </w:t>
      </w:r>
      <w:r>
        <w:rPr>
          <w:rFonts w:ascii="Times New Roman" w:hAnsi="Times New Roman"/>
          <w:bCs/>
          <w:iCs/>
          <w:sz w:val="24"/>
          <w:szCs w:val="24"/>
        </w:rPr>
        <w:t>Ради</w:t>
      </w:r>
      <w:r w:rsidRPr="0020789E">
        <w:rPr>
          <w:rFonts w:ascii="Times New Roman" w:hAnsi="Times New Roman"/>
          <w:bCs/>
          <w:iCs/>
          <w:sz w:val="24"/>
          <w:szCs w:val="24"/>
        </w:rPr>
        <w:t xml:space="preserve"> особисто, без стороннього втручання. Контроль з боку сторонніх осіб за волевиявленням депутата забороняється.</w:t>
      </w:r>
    </w:p>
    <w:p w:rsidR="0086057A" w:rsidRPr="0020789E" w:rsidRDefault="0086057A" w:rsidP="0086057A">
      <w:pPr>
        <w:pStyle w:val="HTML"/>
        <w:tabs>
          <w:tab w:val="left" w:pos="-70"/>
        </w:tabs>
        <w:ind w:firstLine="567"/>
        <w:jc w:val="both"/>
        <w:rPr>
          <w:rFonts w:ascii="Times New Roman" w:hAnsi="Times New Roman"/>
          <w:b/>
          <w:sz w:val="24"/>
          <w:szCs w:val="24"/>
        </w:rPr>
      </w:pPr>
    </w:p>
    <w:p w:rsidR="0086057A" w:rsidRPr="0020789E" w:rsidRDefault="0086057A" w:rsidP="0086057A">
      <w:pPr>
        <w:pStyle w:val="HTML"/>
        <w:tabs>
          <w:tab w:val="left" w:pos="-70"/>
        </w:tabs>
        <w:ind w:firstLine="567"/>
        <w:jc w:val="both"/>
        <w:rPr>
          <w:rFonts w:ascii="Times New Roman" w:hAnsi="Times New Roman"/>
          <w:b/>
          <w:sz w:val="24"/>
          <w:szCs w:val="24"/>
        </w:rPr>
      </w:pPr>
      <w:r w:rsidRPr="0020789E">
        <w:rPr>
          <w:rFonts w:ascii="Times New Roman" w:hAnsi="Times New Roman"/>
          <w:b/>
          <w:sz w:val="24"/>
          <w:szCs w:val="24"/>
        </w:rPr>
        <w:t xml:space="preserve">Стаття </w:t>
      </w:r>
      <w:r>
        <w:rPr>
          <w:rFonts w:ascii="Times New Roman" w:hAnsi="Times New Roman"/>
          <w:b/>
          <w:sz w:val="24"/>
          <w:szCs w:val="24"/>
        </w:rPr>
        <w:t>61</w:t>
      </w:r>
      <w:r w:rsidRPr="0020789E">
        <w:rPr>
          <w:rFonts w:ascii="Times New Roman" w:hAnsi="Times New Roman"/>
          <w:b/>
          <w:sz w:val="24"/>
          <w:szCs w:val="24"/>
        </w:rPr>
        <w:t>. Вимоги до бюлетеня для таємного голосування</w:t>
      </w:r>
    </w:p>
    <w:p w:rsidR="0086057A" w:rsidRPr="0020789E" w:rsidRDefault="0086057A" w:rsidP="0086057A">
      <w:pPr>
        <w:pStyle w:val="HTML"/>
        <w:numPr>
          <w:ilvl w:val="1"/>
          <w:numId w:val="14"/>
        </w:numPr>
        <w:tabs>
          <w:tab w:val="clear" w:pos="916"/>
          <w:tab w:val="left" w:pos="-70"/>
          <w:tab w:val="left" w:pos="0"/>
          <w:tab w:val="left" w:pos="1276"/>
        </w:tabs>
        <w:ind w:left="0" w:firstLine="567"/>
        <w:jc w:val="both"/>
        <w:rPr>
          <w:rFonts w:ascii="Times New Roman" w:hAnsi="Times New Roman"/>
          <w:sz w:val="24"/>
          <w:szCs w:val="24"/>
        </w:rPr>
      </w:pPr>
      <w:r w:rsidRPr="0020789E">
        <w:rPr>
          <w:rFonts w:ascii="Times New Roman" w:hAnsi="Times New Roman"/>
          <w:sz w:val="24"/>
          <w:szCs w:val="24"/>
        </w:rPr>
        <w:t xml:space="preserve">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призначення, затвердження, дострокове припинення повноважень тощо. </w:t>
      </w:r>
    </w:p>
    <w:p w:rsidR="0086057A" w:rsidRPr="0020789E" w:rsidRDefault="0086057A" w:rsidP="0086057A">
      <w:pPr>
        <w:pStyle w:val="HTML"/>
        <w:numPr>
          <w:ilvl w:val="1"/>
          <w:numId w:val="14"/>
        </w:numPr>
        <w:tabs>
          <w:tab w:val="clear" w:pos="916"/>
          <w:tab w:val="left" w:pos="0"/>
          <w:tab w:val="left" w:pos="426"/>
          <w:tab w:val="left" w:pos="1276"/>
        </w:tabs>
        <w:ind w:left="0" w:firstLine="567"/>
        <w:jc w:val="both"/>
        <w:rPr>
          <w:rFonts w:ascii="Times New Roman" w:hAnsi="Times New Roman"/>
          <w:sz w:val="24"/>
          <w:szCs w:val="24"/>
        </w:rPr>
      </w:pPr>
      <w:r w:rsidRPr="0020789E">
        <w:rPr>
          <w:rFonts w:ascii="Times New Roman" w:hAnsi="Times New Roman"/>
          <w:sz w:val="24"/>
          <w:szCs w:val="24"/>
        </w:rPr>
        <w:t>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волевиявлення.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86057A" w:rsidRPr="0020789E" w:rsidRDefault="0086057A" w:rsidP="0086057A">
      <w:pPr>
        <w:pStyle w:val="HTML"/>
        <w:numPr>
          <w:ilvl w:val="1"/>
          <w:numId w:val="14"/>
        </w:numPr>
        <w:tabs>
          <w:tab w:val="clear" w:pos="916"/>
          <w:tab w:val="left" w:pos="-70"/>
          <w:tab w:val="left" w:pos="0"/>
          <w:tab w:val="left" w:pos="1276"/>
        </w:tabs>
        <w:ind w:left="0" w:firstLine="567"/>
        <w:jc w:val="both"/>
        <w:rPr>
          <w:rFonts w:ascii="Times New Roman" w:hAnsi="Times New Roman"/>
          <w:sz w:val="24"/>
          <w:szCs w:val="24"/>
        </w:rPr>
      </w:pPr>
      <w:r w:rsidRPr="0020789E">
        <w:rPr>
          <w:rFonts w:ascii="Times New Roman" w:hAnsi="Times New Roman"/>
          <w:sz w:val="24"/>
          <w:szCs w:val="24"/>
        </w:rPr>
        <w:t xml:space="preserve">Організація виготовлення бюлетенів для таємного голосування у кількості, що відповідає фактичній кількості депутатів </w:t>
      </w:r>
      <w:r>
        <w:rPr>
          <w:rFonts w:ascii="Times New Roman" w:hAnsi="Times New Roman"/>
          <w:sz w:val="24"/>
          <w:szCs w:val="24"/>
        </w:rPr>
        <w:t>Ради</w:t>
      </w:r>
      <w:r w:rsidRPr="0020789E">
        <w:rPr>
          <w:rFonts w:ascii="Times New Roman" w:hAnsi="Times New Roman"/>
          <w:sz w:val="24"/>
          <w:szCs w:val="24"/>
        </w:rPr>
        <w:t xml:space="preserve">, покладається на апарат </w:t>
      </w:r>
      <w:r>
        <w:rPr>
          <w:rFonts w:ascii="Times New Roman" w:hAnsi="Times New Roman"/>
          <w:sz w:val="24"/>
          <w:szCs w:val="24"/>
        </w:rPr>
        <w:t>Ради</w:t>
      </w:r>
      <w:r w:rsidRPr="0020789E">
        <w:rPr>
          <w:rFonts w:ascii="Times New Roman" w:hAnsi="Times New Roman"/>
          <w:sz w:val="24"/>
          <w:szCs w:val="24"/>
        </w:rPr>
        <w:t xml:space="preserve">. Доручення про виготовлення бюлетенів для таємного голосування дає голова </w:t>
      </w:r>
      <w:r>
        <w:rPr>
          <w:rFonts w:ascii="Times New Roman" w:hAnsi="Times New Roman"/>
          <w:sz w:val="24"/>
          <w:szCs w:val="24"/>
        </w:rPr>
        <w:t>Ради</w:t>
      </w:r>
      <w:r w:rsidRPr="0020789E">
        <w:rPr>
          <w:rFonts w:ascii="Times New Roman" w:hAnsi="Times New Roman"/>
          <w:sz w:val="24"/>
          <w:szCs w:val="24"/>
        </w:rPr>
        <w:t xml:space="preserve"> або інша особа, на вимогу якої скликане пленарне засідання </w:t>
      </w:r>
      <w:r>
        <w:rPr>
          <w:rFonts w:ascii="Times New Roman" w:hAnsi="Times New Roman"/>
          <w:sz w:val="24"/>
          <w:szCs w:val="24"/>
        </w:rPr>
        <w:t>Ради</w:t>
      </w:r>
      <w:r w:rsidRPr="0020789E">
        <w:rPr>
          <w:rFonts w:ascii="Times New Roman" w:hAnsi="Times New Roman"/>
          <w:sz w:val="24"/>
          <w:szCs w:val="24"/>
        </w:rPr>
        <w:t xml:space="preserve">. У випадку проведення першого засідання </w:t>
      </w:r>
      <w:r>
        <w:rPr>
          <w:rFonts w:ascii="Times New Roman" w:hAnsi="Times New Roman"/>
          <w:sz w:val="24"/>
          <w:szCs w:val="24"/>
        </w:rPr>
        <w:t>Ради</w:t>
      </w:r>
      <w:r w:rsidRPr="0020789E">
        <w:rPr>
          <w:rFonts w:ascii="Times New Roman" w:hAnsi="Times New Roman"/>
          <w:sz w:val="24"/>
          <w:szCs w:val="24"/>
        </w:rPr>
        <w:t xml:space="preserve"> нового скликання бюлетені для голосування виготовляються апаратом </w:t>
      </w:r>
      <w:r>
        <w:rPr>
          <w:rFonts w:ascii="Times New Roman" w:hAnsi="Times New Roman"/>
          <w:sz w:val="24"/>
          <w:szCs w:val="24"/>
        </w:rPr>
        <w:t>Ради</w:t>
      </w:r>
      <w:r w:rsidRPr="0020789E">
        <w:rPr>
          <w:rFonts w:ascii="Times New Roman" w:hAnsi="Times New Roman"/>
          <w:sz w:val="24"/>
          <w:szCs w:val="24"/>
        </w:rPr>
        <w:t xml:space="preserve"> за дорученням голови Лічильної комісії одразу після обрання комісії для чого у пленарному засіданні оголошується перерва.</w:t>
      </w:r>
    </w:p>
    <w:p w:rsidR="0086057A" w:rsidRPr="0020789E" w:rsidRDefault="0086057A" w:rsidP="0086057A">
      <w:pPr>
        <w:pStyle w:val="HTML"/>
        <w:numPr>
          <w:ilvl w:val="1"/>
          <w:numId w:val="14"/>
        </w:numPr>
        <w:tabs>
          <w:tab w:val="clear" w:pos="916"/>
          <w:tab w:val="left" w:pos="-70"/>
          <w:tab w:val="left" w:pos="0"/>
          <w:tab w:val="left" w:pos="1276"/>
        </w:tabs>
        <w:ind w:left="0" w:firstLine="567"/>
        <w:jc w:val="both"/>
        <w:rPr>
          <w:rFonts w:ascii="Times New Roman" w:hAnsi="Times New Roman"/>
          <w:sz w:val="24"/>
          <w:szCs w:val="24"/>
        </w:rPr>
      </w:pPr>
      <w:r w:rsidRPr="0020789E">
        <w:rPr>
          <w:rFonts w:ascii="Times New Roman" w:hAnsi="Times New Roman"/>
          <w:sz w:val="24"/>
          <w:szCs w:val="24"/>
        </w:rPr>
        <w:t xml:space="preserve">Виготовлені до початку пленарного засідання бюлетені для таємного голосування передаються представником апарату </w:t>
      </w:r>
      <w:r>
        <w:rPr>
          <w:rFonts w:ascii="Times New Roman" w:hAnsi="Times New Roman"/>
          <w:sz w:val="24"/>
          <w:szCs w:val="24"/>
        </w:rPr>
        <w:t>Ради</w:t>
      </w:r>
      <w:r w:rsidRPr="0020789E">
        <w:rPr>
          <w:rFonts w:ascii="Times New Roman" w:hAnsi="Times New Roman"/>
          <w:sz w:val="24"/>
          <w:szCs w:val="24"/>
        </w:rPr>
        <w:t xml:space="preserve">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w:t>
      </w:r>
      <w:r>
        <w:rPr>
          <w:rFonts w:ascii="Times New Roman" w:hAnsi="Times New Roman"/>
          <w:sz w:val="24"/>
          <w:szCs w:val="24"/>
        </w:rPr>
        <w:t>Ради</w:t>
      </w:r>
      <w:r w:rsidRPr="0020789E">
        <w:rPr>
          <w:rFonts w:ascii="Times New Roman" w:hAnsi="Times New Roman"/>
          <w:sz w:val="24"/>
          <w:szCs w:val="24"/>
        </w:rPr>
        <w:t>.</w:t>
      </w:r>
    </w:p>
    <w:p w:rsidR="0086057A" w:rsidRPr="0020789E" w:rsidRDefault="0086057A" w:rsidP="0086057A">
      <w:pPr>
        <w:pStyle w:val="HTML"/>
        <w:numPr>
          <w:ilvl w:val="1"/>
          <w:numId w:val="14"/>
        </w:numPr>
        <w:tabs>
          <w:tab w:val="clear" w:pos="916"/>
          <w:tab w:val="left" w:pos="-70"/>
          <w:tab w:val="left" w:pos="0"/>
          <w:tab w:val="left" w:pos="1276"/>
        </w:tabs>
        <w:ind w:left="0" w:firstLine="567"/>
        <w:jc w:val="both"/>
        <w:rPr>
          <w:rFonts w:ascii="Times New Roman" w:hAnsi="Times New Roman"/>
          <w:sz w:val="24"/>
          <w:szCs w:val="24"/>
        </w:rPr>
      </w:pPr>
      <w:r w:rsidRPr="0020789E">
        <w:rPr>
          <w:rFonts w:ascii="Times New Roman" w:hAnsi="Times New Roman"/>
          <w:sz w:val="24"/>
          <w:szCs w:val="24"/>
        </w:rPr>
        <w:t xml:space="preserve">Якщо виготовлені до початку пленарного засідання бюлетені не відповідають вимогам, передбаченим чинним законодавством чи цим Регламентом, у засіданні </w:t>
      </w:r>
      <w:r>
        <w:rPr>
          <w:rFonts w:ascii="Times New Roman" w:hAnsi="Times New Roman"/>
          <w:sz w:val="24"/>
          <w:szCs w:val="24"/>
        </w:rPr>
        <w:t>Ради</w:t>
      </w:r>
      <w:r w:rsidRPr="0020789E">
        <w:rPr>
          <w:rFonts w:ascii="Times New Roman" w:hAnsi="Times New Roman"/>
          <w:sz w:val="24"/>
          <w:szCs w:val="24"/>
        </w:rPr>
        <w:t xml:space="preserve"> 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виконавчим апаратом </w:t>
      </w:r>
      <w:r>
        <w:rPr>
          <w:rFonts w:ascii="Times New Roman" w:hAnsi="Times New Roman"/>
          <w:sz w:val="24"/>
          <w:szCs w:val="24"/>
        </w:rPr>
        <w:t>Ради</w:t>
      </w:r>
      <w:r w:rsidRPr="0020789E">
        <w:rPr>
          <w:rFonts w:ascii="Times New Roman" w:hAnsi="Times New Roman"/>
          <w:sz w:val="24"/>
          <w:szCs w:val="24"/>
        </w:rPr>
        <w:t xml:space="preserve"> під контролем уповноваженого представника (представників) Лічильної комісії. </w:t>
      </w:r>
    </w:p>
    <w:p w:rsidR="0086057A" w:rsidRPr="0020789E" w:rsidRDefault="0086057A" w:rsidP="0086057A">
      <w:pPr>
        <w:pStyle w:val="HTML"/>
        <w:numPr>
          <w:ilvl w:val="1"/>
          <w:numId w:val="14"/>
        </w:numPr>
        <w:tabs>
          <w:tab w:val="clear" w:pos="916"/>
          <w:tab w:val="left" w:pos="0"/>
          <w:tab w:val="left" w:pos="142"/>
          <w:tab w:val="left" w:pos="284"/>
          <w:tab w:val="left" w:pos="426"/>
          <w:tab w:val="left" w:pos="1276"/>
        </w:tabs>
        <w:ind w:left="0" w:firstLine="567"/>
        <w:jc w:val="both"/>
        <w:rPr>
          <w:rFonts w:ascii="Times New Roman" w:hAnsi="Times New Roman"/>
          <w:sz w:val="24"/>
          <w:szCs w:val="24"/>
        </w:rPr>
      </w:pPr>
      <w:r w:rsidRPr="0020789E">
        <w:rPr>
          <w:rFonts w:ascii="Times New Roman" w:hAnsi="Times New Roman"/>
          <w:sz w:val="24"/>
          <w:szCs w:val="24"/>
        </w:rPr>
        <w:t>Недійсними вважаються бюлетені:</w:t>
      </w:r>
    </w:p>
    <w:p w:rsidR="0086057A" w:rsidRPr="0020789E" w:rsidRDefault="0086057A" w:rsidP="0086057A">
      <w:pPr>
        <w:pStyle w:val="HTML"/>
        <w:numPr>
          <w:ilvl w:val="0"/>
          <w:numId w:val="7"/>
        </w:numPr>
        <w:tabs>
          <w:tab w:val="clear" w:pos="916"/>
          <w:tab w:val="left" w:pos="0"/>
          <w:tab w:val="left" w:pos="142"/>
          <w:tab w:val="left" w:pos="284"/>
          <w:tab w:val="left" w:pos="426"/>
          <w:tab w:val="left" w:pos="1276"/>
        </w:tabs>
        <w:jc w:val="both"/>
        <w:rPr>
          <w:rFonts w:ascii="Times New Roman" w:hAnsi="Times New Roman"/>
          <w:sz w:val="24"/>
          <w:szCs w:val="24"/>
        </w:rPr>
      </w:pPr>
      <w:r w:rsidRPr="0020789E">
        <w:rPr>
          <w:rFonts w:ascii="Times New Roman" w:hAnsi="Times New Roman"/>
          <w:sz w:val="24"/>
          <w:szCs w:val="24"/>
        </w:rPr>
        <w:lastRenderedPageBreak/>
        <w:t>невстановленого зразка;</w:t>
      </w:r>
    </w:p>
    <w:p w:rsidR="0086057A" w:rsidRPr="0020789E" w:rsidRDefault="0086057A" w:rsidP="0086057A">
      <w:pPr>
        <w:pStyle w:val="HTML"/>
        <w:numPr>
          <w:ilvl w:val="0"/>
          <w:numId w:val="7"/>
        </w:numPr>
        <w:tabs>
          <w:tab w:val="clear" w:pos="916"/>
          <w:tab w:val="left" w:pos="0"/>
          <w:tab w:val="left" w:pos="142"/>
          <w:tab w:val="left" w:pos="284"/>
          <w:tab w:val="left" w:pos="426"/>
          <w:tab w:val="left" w:pos="1276"/>
        </w:tabs>
        <w:jc w:val="both"/>
        <w:rPr>
          <w:rFonts w:ascii="Times New Roman" w:hAnsi="Times New Roman"/>
          <w:sz w:val="24"/>
          <w:szCs w:val="24"/>
        </w:rPr>
      </w:pPr>
      <w:r w:rsidRPr="0020789E">
        <w:rPr>
          <w:rFonts w:ascii="Times New Roman" w:hAnsi="Times New Roman"/>
          <w:sz w:val="24"/>
          <w:szCs w:val="24"/>
        </w:rPr>
        <w:t xml:space="preserve">в яких підтримано дві і більше кандидатур на одну посаду; </w:t>
      </w:r>
    </w:p>
    <w:p w:rsidR="0086057A" w:rsidRPr="0020789E" w:rsidRDefault="0086057A" w:rsidP="0086057A">
      <w:pPr>
        <w:pStyle w:val="HTML"/>
        <w:numPr>
          <w:ilvl w:val="0"/>
          <w:numId w:val="7"/>
        </w:numPr>
        <w:tabs>
          <w:tab w:val="clear" w:pos="916"/>
          <w:tab w:val="left" w:pos="0"/>
          <w:tab w:val="left" w:pos="142"/>
          <w:tab w:val="left" w:pos="284"/>
          <w:tab w:val="left" w:pos="426"/>
          <w:tab w:val="left" w:pos="1276"/>
        </w:tabs>
        <w:jc w:val="both"/>
        <w:rPr>
          <w:rFonts w:ascii="Times New Roman" w:hAnsi="Times New Roman"/>
          <w:sz w:val="24"/>
          <w:szCs w:val="24"/>
        </w:rPr>
      </w:pPr>
      <w:r w:rsidRPr="0020789E">
        <w:rPr>
          <w:rFonts w:ascii="Times New Roman" w:hAnsi="Times New Roman"/>
          <w:sz w:val="24"/>
          <w:szCs w:val="24"/>
        </w:rPr>
        <w:t>у яких голосуючим не зроблено жодної позначки;</w:t>
      </w:r>
    </w:p>
    <w:p w:rsidR="0086057A" w:rsidRPr="0020789E" w:rsidRDefault="0086057A" w:rsidP="0086057A">
      <w:pPr>
        <w:pStyle w:val="HTML"/>
        <w:numPr>
          <w:ilvl w:val="0"/>
          <w:numId w:val="7"/>
        </w:numPr>
        <w:tabs>
          <w:tab w:val="clear" w:pos="916"/>
          <w:tab w:val="left" w:pos="0"/>
          <w:tab w:val="left" w:pos="142"/>
          <w:tab w:val="left" w:pos="284"/>
          <w:tab w:val="left" w:pos="426"/>
          <w:tab w:val="left" w:pos="1276"/>
        </w:tabs>
        <w:jc w:val="both"/>
        <w:rPr>
          <w:rFonts w:ascii="Times New Roman" w:hAnsi="Times New Roman"/>
          <w:sz w:val="24"/>
          <w:szCs w:val="24"/>
        </w:rPr>
      </w:pPr>
      <w:r w:rsidRPr="0020789E">
        <w:rPr>
          <w:rFonts w:ascii="Times New Roman" w:hAnsi="Times New Roman"/>
          <w:sz w:val="24"/>
          <w:szCs w:val="24"/>
        </w:rPr>
        <w:t xml:space="preserve">в яких неможливо з'ясувати волевиявлення депутата </w:t>
      </w:r>
      <w:r>
        <w:rPr>
          <w:rFonts w:ascii="Times New Roman" w:hAnsi="Times New Roman"/>
          <w:sz w:val="24"/>
          <w:szCs w:val="24"/>
        </w:rPr>
        <w:t>Ради</w:t>
      </w:r>
      <w:r w:rsidRPr="0020789E">
        <w:rPr>
          <w:rFonts w:ascii="Times New Roman" w:hAnsi="Times New Roman"/>
          <w:sz w:val="24"/>
          <w:szCs w:val="24"/>
        </w:rPr>
        <w:t>;</w:t>
      </w:r>
    </w:p>
    <w:p w:rsidR="0086057A" w:rsidRPr="0020789E" w:rsidRDefault="0086057A" w:rsidP="0086057A">
      <w:pPr>
        <w:pStyle w:val="HTML"/>
        <w:numPr>
          <w:ilvl w:val="0"/>
          <w:numId w:val="7"/>
        </w:numPr>
        <w:tabs>
          <w:tab w:val="clear" w:pos="916"/>
          <w:tab w:val="left" w:pos="0"/>
          <w:tab w:val="left" w:pos="142"/>
          <w:tab w:val="left" w:pos="284"/>
          <w:tab w:val="left" w:pos="426"/>
          <w:tab w:val="left" w:pos="1276"/>
        </w:tabs>
        <w:jc w:val="both"/>
        <w:rPr>
          <w:rFonts w:ascii="Times New Roman" w:hAnsi="Times New Roman"/>
          <w:sz w:val="24"/>
          <w:szCs w:val="24"/>
        </w:rPr>
      </w:pPr>
      <w:r w:rsidRPr="0020789E">
        <w:rPr>
          <w:rFonts w:ascii="Times New Roman" w:hAnsi="Times New Roman"/>
          <w:sz w:val="24"/>
          <w:szCs w:val="24"/>
        </w:rPr>
        <w:t xml:space="preserve">до яких додатково вписані прізвища, не погоджені на пленарному засіданні. </w:t>
      </w:r>
    </w:p>
    <w:p w:rsidR="0086057A" w:rsidRPr="0020789E" w:rsidRDefault="0086057A" w:rsidP="0086057A">
      <w:pPr>
        <w:pStyle w:val="HTML"/>
        <w:numPr>
          <w:ilvl w:val="1"/>
          <w:numId w:val="14"/>
        </w:numPr>
        <w:tabs>
          <w:tab w:val="clear" w:pos="916"/>
          <w:tab w:val="left" w:pos="0"/>
          <w:tab w:val="left" w:pos="142"/>
          <w:tab w:val="left" w:pos="284"/>
          <w:tab w:val="left" w:pos="426"/>
          <w:tab w:val="left" w:pos="1276"/>
        </w:tabs>
        <w:ind w:left="0" w:firstLine="567"/>
        <w:jc w:val="both"/>
        <w:rPr>
          <w:rFonts w:ascii="Times New Roman" w:hAnsi="Times New Roman"/>
          <w:sz w:val="24"/>
          <w:szCs w:val="24"/>
        </w:rPr>
      </w:pPr>
      <w:r w:rsidRPr="0020789E">
        <w:rPr>
          <w:rFonts w:ascii="Times New Roman" w:hAnsi="Times New Roman"/>
          <w:sz w:val="24"/>
          <w:szCs w:val="24"/>
        </w:rPr>
        <w:t xml:space="preserve">Якщо у скриньках для таємного голосування виявиться більше бюлетенів </w:t>
      </w:r>
      <w:r w:rsidRPr="0020789E">
        <w:rPr>
          <w:rFonts w:ascii="Times New Roman" w:hAnsi="Times New Roman"/>
          <w:bCs/>
          <w:iCs/>
          <w:sz w:val="24"/>
          <w:szCs w:val="24"/>
        </w:rPr>
        <w:t>встановленого зразка</w:t>
      </w:r>
      <w:r w:rsidRPr="0020789E">
        <w:rPr>
          <w:rFonts w:ascii="Times New Roman" w:hAnsi="Times New Roman"/>
          <w:sz w:val="24"/>
          <w:szCs w:val="24"/>
        </w:rPr>
        <w:t xml:space="preserve">,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rsidR="0086057A" w:rsidRDefault="0086057A" w:rsidP="00EF3762">
      <w:pPr>
        <w:pStyle w:val="HTML"/>
        <w:tabs>
          <w:tab w:val="clear" w:pos="2748"/>
          <w:tab w:val="left" w:pos="-851"/>
          <w:tab w:val="left" w:pos="2127"/>
        </w:tabs>
        <w:jc w:val="both"/>
        <w:rPr>
          <w:rFonts w:ascii="Times New Roman" w:hAnsi="Times New Roman"/>
          <w:b/>
          <w:sz w:val="24"/>
          <w:szCs w:val="24"/>
        </w:rPr>
      </w:pPr>
      <w:bookmarkStart w:id="0" w:name="_GoBack"/>
      <w:bookmarkEnd w:id="0"/>
    </w:p>
    <w:p w:rsidR="0086057A" w:rsidRDefault="0086057A" w:rsidP="0086057A">
      <w:pPr>
        <w:pStyle w:val="HTML"/>
        <w:tabs>
          <w:tab w:val="clear" w:pos="2748"/>
          <w:tab w:val="left" w:pos="-851"/>
          <w:tab w:val="left" w:pos="2127"/>
        </w:tabs>
        <w:ind w:firstLine="567"/>
        <w:jc w:val="both"/>
        <w:rPr>
          <w:rFonts w:ascii="Times New Roman" w:hAnsi="Times New Roman"/>
          <w:b/>
          <w:sz w:val="24"/>
          <w:szCs w:val="24"/>
        </w:rPr>
      </w:pPr>
    </w:p>
    <w:p w:rsidR="0086057A" w:rsidRPr="0020789E" w:rsidRDefault="0086057A" w:rsidP="0086057A">
      <w:pPr>
        <w:pStyle w:val="HTML"/>
        <w:tabs>
          <w:tab w:val="clear" w:pos="2748"/>
          <w:tab w:val="left" w:pos="-851"/>
          <w:tab w:val="left" w:pos="2127"/>
        </w:tabs>
        <w:ind w:firstLine="567"/>
        <w:jc w:val="both"/>
        <w:rPr>
          <w:rFonts w:ascii="Times New Roman" w:hAnsi="Times New Roman"/>
          <w:b/>
          <w:sz w:val="24"/>
          <w:szCs w:val="24"/>
        </w:rPr>
      </w:pPr>
      <w:r w:rsidRPr="0020789E">
        <w:rPr>
          <w:rFonts w:ascii="Times New Roman" w:hAnsi="Times New Roman"/>
          <w:b/>
          <w:sz w:val="24"/>
          <w:szCs w:val="24"/>
        </w:rPr>
        <w:t xml:space="preserve">Стаття </w:t>
      </w:r>
      <w:r>
        <w:rPr>
          <w:rFonts w:ascii="Times New Roman" w:hAnsi="Times New Roman"/>
          <w:b/>
          <w:sz w:val="24"/>
          <w:szCs w:val="24"/>
        </w:rPr>
        <w:t>62</w:t>
      </w:r>
      <w:r w:rsidRPr="0020789E">
        <w:rPr>
          <w:rFonts w:ascii="Times New Roman" w:hAnsi="Times New Roman"/>
          <w:b/>
          <w:sz w:val="24"/>
          <w:szCs w:val="24"/>
        </w:rPr>
        <w:t>. Процедура таємного голосування</w:t>
      </w:r>
    </w:p>
    <w:p w:rsidR="0086057A" w:rsidRPr="0020789E" w:rsidRDefault="0086057A" w:rsidP="0086057A">
      <w:pPr>
        <w:pStyle w:val="HTML"/>
        <w:tabs>
          <w:tab w:val="clear" w:pos="2748"/>
          <w:tab w:val="left" w:pos="-851"/>
          <w:tab w:val="left" w:pos="2127"/>
        </w:tabs>
        <w:ind w:firstLine="567"/>
        <w:jc w:val="both"/>
        <w:rPr>
          <w:rFonts w:ascii="Times New Roman" w:hAnsi="Times New Roman"/>
          <w:b/>
          <w:sz w:val="24"/>
          <w:szCs w:val="24"/>
        </w:rPr>
      </w:pPr>
      <w:r w:rsidRPr="0020789E">
        <w:rPr>
          <w:rFonts w:ascii="Times New Roman" w:hAnsi="Times New Roman"/>
          <w:sz w:val="24"/>
          <w:szCs w:val="24"/>
        </w:rPr>
        <w:t xml:space="preserve">1. Час, місце і порядок проведення таємного голосування визначаються Лічильною комісією, про що вона повідомляє депутатів </w:t>
      </w:r>
      <w:r>
        <w:rPr>
          <w:rFonts w:ascii="Times New Roman" w:hAnsi="Times New Roman"/>
          <w:sz w:val="24"/>
          <w:szCs w:val="24"/>
        </w:rPr>
        <w:t>Ради</w:t>
      </w:r>
      <w:r w:rsidRPr="0020789E">
        <w:rPr>
          <w:rFonts w:ascii="Times New Roman" w:hAnsi="Times New Roman"/>
          <w:sz w:val="24"/>
          <w:szCs w:val="24"/>
        </w:rPr>
        <w:t>. Лічильна комісія перед початком  голосування перевіряє наявність місць для таємного голосування, опечатує скриньки для таємного голосування та забезпечує всі необхідні умови для додержання таємності голосування.</w:t>
      </w:r>
    </w:p>
    <w:p w:rsidR="0086057A" w:rsidRPr="0020789E" w:rsidRDefault="0086057A" w:rsidP="0086057A">
      <w:pPr>
        <w:pStyle w:val="HTML"/>
        <w:tabs>
          <w:tab w:val="clear" w:pos="2748"/>
          <w:tab w:val="left" w:pos="-851"/>
          <w:tab w:val="left" w:pos="2127"/>
        </w:tabs>
        <w:ind w:firstLine="567"/>
        <w:jc w:val="both"/>
        <w:rPr>
          <w:rFonts w:ascii="Times New Roman" w:hAnsi="Times New Roman"/>
          <w:sz w:val="24"/>
          <w:szCs w:val="24"/>
        </w:rPr>
      </w:pPr>
      <w:r w:rsidRPr="0020789E">
        <w:rPr>
          <w:rFonts w:ascii="Times New Roman" w:hAnsi="Times New Roman"/>
          <w:sz w:val="24"/>
          <w:szCs w:val="24"/>
        </w:rPr>
        <w:t>2.Бюлетені видаються безпосередньо біля місць для таємного голосування згідно Реєстру про одержання бюлетеня для таємного голосування.</w:t>
      </w:r>
    </w:p>
    <w:p w:rsidR="0086057A" w:rsidRPr="0020789E" w:rsidRDefault="0086057A" w:rsidP="0086057A">
      <w:pPr>
        <w:pStyle w:val="HTML"/>
        <w:tabs>
          <w:tab w:val="clear" w:pos="2748"/>
          <w:tab w:val="left" w:pos="-851"/>
          <w:tab w:val="left" w:pos="2127"/>
        </w:tabs>
        <w:ind w:firstLine="567"/>
        <w:jc w:val="both"/>
        <w:rPr>
          <w:rFonts w:ascii="Times New Roman" w:hAnsi="Times New Roman"/>
          <w:b/>
          <w:sz w:val="24"/>
          <w:szCs w:val="24"/>
        </w:rPr>
      </w:pPr>
      <w:r w:rsidRPr="0020789E">
        <w:rPr>
          <w:rFonts w:ascii="Times New Roman" w:hAnsi="Times New Roman"/>
          <w:sz w:val="24"/>
          <w:szCs w:val="24"/>
        </w:rPr>
        <w:t xml:space="preserve">3. Кожному депутату </w:t>
      </w:r>
      <w:r>
        <w:rPr>
          <w:rFonts w:ascii="Times New Roman" w:hAnsi="Times New Roman"/>
          <w:sz w:val="24"/>
          <w:szCs w:val="24"/>
        </w:rPr>
        <w:t>Ради</w:t>
      </w:r>
      <w:r w:rsidRPr="0020789E">
        <w:rPr>
          <w:rFonts w:ascii="Times New Roman" w:hAnsi="Times New Roman"/>
          <w:sz w:val="24"/>
          <w:szCs w:val="24"/>
        </w:rPr>
        <w:t xml:space="preserve">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 </w:t>
      </w:r>
    </w:p>
    <w:p w:rsidR="0086057A" w:rsidRPr="0020789E" w:rsidRDefault="0086057A" w:rsidP="0086057A">
      <w:pPr>
        <w:pStyle w:val="HTML"/>
        <w:tabs>
          <w:tab w:val="clear" w:pos="2748"/>
          <w:tab w:val="left" w:pos="-851"/>
          <w:tab w:val="left" w:pos="2127"/>
        </w:tabs>
        <w:ind w:firstLine="567"/>
        <w:jc w:val="both"/>
        <w:rPr>
          <w:rFonts w:ascii="Times New Roman" w:hAnsi="Times New Roman"/>
          <w:b/>
          <w:sz w:val="24"/>
          <w:szCs w:val="24"/>
        </w:rPr>
      </w:pPr>
      <w:r w:rsidRPr="0020789E">
        <w:rPr>
          <w:rFonts w:ascii="Times New Roman" w:hAnsi="Times New Roman"/>
          <w:sz w:val="24"/>
          <w:szCs w:val="24"/>
        </w:rPr>
        <w:t xml:space="preserve">4.Голосування проводиться у місці для таємного голосування і здійснюється проставленням у бюлетені позначки напроти прізвища кандидата, за якого депутат </w:t>
      </w:r>
      <w:r>
        <w:rPr>
          <w:rFonts w:ascii="Times New Roman" w:hAnsi="Times New Roman"/>
          <w:sz w:val="24"/>
          <w:szCs w:val="24"/>
        </w:rPr>
        <w:t>ради</w:t>
      </w:r>
      <w:r w:rsidRPr="0020789E">
        <w:rPr>
          <w:rFonts w:ascii="Times New Roman" w:hAnsi="Times New Roman"/>
          <w:sz w:val="24"/>
          <w:szCs w:val="24"/>
        </w:rPr>
        <w:t xml:space="preserve"> голосує (проставлення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місця для таємного голосування.</w:t>
      </w:r>
    </w:p>
    <w:p w:rsidR="0086057A" w:rsidRPr="0020789E" w:rsidRDefault="0086057A" w:rsidP="0086057A">
      <w:pPr>
        <w:pStyle w:val="HTML"/>
        <w:tabs>
          <w:tab w:val="left" w:pos="-70"/>
        </w:tabs>
        <w:jc w:val="both"/>
        <w:rPr>
          <w:rFonts w:ascii="Times New Roman" w:hAnsi="Times New Roman"/>
          <w:sz w:val="24"/>
          <w:szCs w:val="24"/>
        </w:rPr>
      </w:pPr>
    </w:p>
    <w:p w:rsidR="0086057A" w:rsidRPr="0020789E" w:rsidRDefault="0086057A" w:rsidP="0086057A">
      <w:pPr>
        <w:pStyle w:val="HTML"/>
        <w:tabs>
          <w:tab w:val="left" w:pos="-70"/>
        </w:tabs>
        <w:ind w:firstLine="567"/>
        <w:jc w:val="both"/>
        <w:rPr>
          <w:rFonts w:ascii="Times New Roman" w:hAnsi="Times New Roman"/>
          <w:b/>
          <w:sz w:val="24"/>
          <w:szCs w:val="24"/>
        </w:rPr>
      </w:pPr>
      <w:r w:rsidRPr="0020789E">
        <w:rPr>
          <w:rFonts w:ascii="Times New Roman" w:hAnsi="Times New Roman"/>
          <w:b/>
          <w:bCs/>
          <w:sz w:val="24"/>
          <w:szCs w:val="24"/>
        </w:rPr>
        <w:t xml:space="preserve">Стаття </w:t>
      </w:r>
      <w:r>
        <w:rPr>
          <w:rFonts w:ascii="Times New Roman" w:hAnsi="Times New Roman"/>
          <w:b/>
          <w:bCs/>
          <w:sz w:val="24"/>
          <w:szCs w:val="24"/>
        </w:rPr>
        <w:t>63</w:t>
      </w:r>
      <w:r w:rsidRPr="0020789E">
        <w:rPr>
          <w:rFonts w:ascii="Times New Roman" w:hAnsi="Times New Roman"/>
          <w:b/>
          <w:bCs/>
          <w:sz w:val="24"/>
          <w:szCs w:val="24"/>
        </w:rPr>
        <w:t>. Таємне голосування списком кандидатур</w:t>
      </w:r>
    </w:p>
    <w:p w:rsidR="0086057A" w:rsidRPr="0020789E" w:rsidRDefault="0086057A" w:rsidP="0086057A">
      <w:pPr>
        <w:pStyle w:val="HTML"/>
        <w:tabs>
          <w:tab w:val="clear" w:pos="916"/>
          <w:tab w:val="left" w:pos="-70"/>
          <w:tab w:val="left" w:pos="1260"/>
        </w:tabs>
        <w:ind w:firstLine="567"/>
        <w:jc w:val="both"/>
        <w:rPr>
          <w:rFonts w:ascii="Times New Roman" w:hAnsi="Times New Roman"/>
          <w:sz w:val="24"/>
          <w:szCs w:val="24"/>
        </w:rPr>
      </w:pPr>
      <w:r w:rsidRPr="0020789E">
        <w:rPr>
          <w:rFonts w:ascii="Times New Roman" w:hAnsi="Times New Roman"/>
          <w:sz w:val="24"/>
          <w:szCs w:val="24"/>
        </w:rPr>
        <w:t xml:space="preserve">1. </w:t>
      </w:r>
      <w:r>
        <w:rPr>
          <w:rFonts w:ascii="Times New Roman" w:hAnsi="Times New Roman"/>
          <w:sz w:val="24"/>
          <w:szCs w:val="24"/>
        </w:rPr>
        <w:t>Рада</w:t>
      </w:r>
      <w:r w:rsidRPr="0020789E">
        <w:rPr>
          <w:rFonts w:ascii="Times New Roman" w:hAnsi="Times New Roman"/>
          <w:sz w:val="24"/>
          <w:szCs w:val="24"/>
        </w:rPr>
        <w:t xml:space="preserve"> може прийняти процедурне рішення про таємне голосування щодо кандидатур списком, якщо інше не встановлено законом. </w:t>
      </w:r>
    </w:p>
    <w:p w:rsidR="0086057A" w:rsidRPr="0020789E" w:rsidRDefault="0086057A" w:rsidP="0086057A">
      <w:pPr>
        <w:pStyle w:val="HTML"/>
        <w:tabs>
          <w:tab w:val="clear" w:pos="916"/>
          <w:tab w:val="left" w:pos="-70"/>
          <w:tab w:val="left" w:pos="1260"/>
        </w:tabs>
        <w:ind w:firstLine="567"/>
        <w:jc w:val="both"/>
        <w:rPr>
          <w:rFonts w:ascii="Times New Roman" w:hAnsi="Times New Roman"/>
          <w:sz w:val="24"/>
          <w:szCs w:val="24"/>
        </w:rPr>
      </w:pPr>
      <w:r w:rsidRPr="0020789E">
        <w:rPr>
          <w:rFonts w:ascii="Times New Roman" w:hAnsi="Times New Roman"/>
          <w:sz w:val="24"/>
          <w:szCs w:val="24"/>
        </w:rPr>
        <w:t>2. Кандидатури вносяться до бюлетенів в алфавітному порядку.</w:t>
      </w:r>
    </w:p>
    <w:p w:rsidR="0086057A" w:rsidRPr="0020789E" w:rsidRDefault="0086057A" w:rsidP="0086057A">
      <w:pPr>
        <w:pStyle w:val="HTML"/>
        <w:tabs>
          <w:tab w:val="clear" w:pos="916"/>
          <w:tab w:val="left" w:pos="-70"/>
          <w:tab w:val="left" w:pos="1260"/>
        </w:tabs>
        <w:ind w:firstLine="567"/>
        <w:jc w:val="both"/>
        <w:rPr>
          <w:rFonts w:ascii="Times New Roman" w:hAnsi="Times New Roman"/>
          <w:sz w:val="24"/>
          <w:szCs w:val="24"/>
        </w:rPr>
      </w:pPr>
      <w:r w:rsidRPr="0020789E">
        <w:rPr>
          <w:rFonts w:ascii="Times New Roman" w:hAnsi="Times New Roman"/>
          <w:sz w:val="24"/>
          <w:szCs w:val="24"/>
        </w:rPr>
        <w:t xml:space="preserve">3. Підрахунок голосів здійснюються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w:t>
      </w:r>
      <w:r>
        <w:rPr>
          <w:rFonts w:ascii="Times New Roman" w:hAnsi="Times New Roman"/>
          <w:sz w:val="24"/>
          <w:szCs w:val="24"/>
        </w:rPr>
        <w:t>Ради</w:t>
      </w:r>
      <w:r w:rsidRPr="0020789E">
        <w:rPr>
          <w:rFonts w:ascii="Times New Roman" w:hAnsi="Times New Roman"/>
          <w:sz w:val="24"/>
          <w:szCs w:val="24"/>
        </w:rPr>
        <w:t>, при дотриманні умов Регламенту.</w:t>
      </w:r>
    </w:p>
    <w:p w:rsidR="0086057A" w:rsidRPr="0020789E" w:rsidRDefault="0086057A" w:rsidP="0086057A">
      <w:pPr>
        <w:pStyle w:val="HTML"/>
        <w:tabs>
          <w:tab w:val="clear" w:pos="916"/>
          <w:tab w:val="left" w:pos="-70"/>
          <w:tab w:val="left" w:pos="1260"/>
        </w:tabs>
        <w:ind w:firstLine="567"/>
        <w:jc w:val="both"/>
        <w:rPr>
          <w:rFonts w:ascii="Times New Roman" w:hAnsi="Times New Roman"/>
          <w:sz w:val="24"/>
          <w:szCs w:val="24"/>
        </w:rPr>
      </w:pPr>
      <w:r w:rsidRPr="0020789E">
        <w:rPr>
          <w:rFonts w:ascii="Times New Roman" w:hAnsi="Times New Roman"/>
          <w:sz w:val="24"/>
          <w:szCs w:val="24"/>
        </w:rPr>
        <w:t xml:space="preserve">4. Якщо кілька кандидатів набрали однакову кількість голосів, щодо цих кандидатів проводиться повторне голосування, якщо жоден з них не </w:t>
      </w:r>
      <w:proofErr w:type="spellStart"/>
      <w:r w:rsidRPr="0020789E">
        <w:rPr>
          <w:rFonts w:ascii="Times New Roman" w:hAnsi="Times New Roman"/>
          <w:sz w:val="24"/>
          <w:szCs w:val="24"/>
        </w:rPr>
        <w:t>надасть</w:t>
      </w:r>
      <w:proofErr w:type="spellEnd"/>
      <w:r w:rsidRPr="0020789E">
        <w:rPr>
          <w:rFonts w:ascii="Times New Roman" w:hAnsi="Times New Roman"/>
          <w:sz w:val="24"/>
          <w:szCs w:val="24"/>
        </w:rPr>
        <w:t xml:space="preserve"> заяву про самовідвід.</w:t>
      </w:r>
    </w:p>
    <w:p w:rsidR="0086057A" w:rsidRPr="0020789E" w:rsidRDefault="0086057A" w:rsidP="0086057A">
      <w:pPr>
        <w:pStyle w:val="HTML"/>
        <w:tabs>
          <w:tab w:val="left" w:pos="-70"/>
        </w:tabs>
        <w:ind w:firstLine="567"/>
        <w:jc w:val="both"/>
        <w:rPr>
          <w:rFonts w:ascii="Times New Roman" w:hAnsi="Times New Roman"/>
          <w:sz w:val="24"/>
          <w:szCs w:val="24"/>
        </w:rPr>
      </w:pPr>
    </w:p>
    <w:p w:rsidR="0086057A" w:rsidRPr="0020789E" w:rsidRDefault="0086057A" w:rsidP="0086057A">
      <w:pPr>
        <w:pStyle w:val="HTML"/>
        <w:tabs>
          <w:tab w:val="left" w:pos="-709"/>
        </w:tabs>
        <w:ind w:firstLine="567"/>
        <w:jc w:val="both"/>
        <w:rPr>
          <w:rFonts w:ascii="Times New Roman" w:hAnsi="Times New Roman"/>
          <w:b/>
          <w:sz w:val="24"/>
          <w:szCs w:val="24"/>
        </w:rPr>
      </w:pPr>
      <w:r w:rsidRPr="0020789E">
        <w:rPr>
          <w:rFonts w:ascii="Times New Roman" w:hAnsi="Times New Roman"/>
          <w:b/>
          <w:bCs/>
          <w:sz w:val="24"/>
          <w:szCs w:val="24"/>
        </w:rPr>
        <w:t xml:space="preserve">Стаття </w:t>
      </w:r>
      <w:r>
        <w:rPr>
          <w:rFonts w:ascii="Times New Roman" w:hAnsi="Times New Roman"/>
          <w:b/>
          <w:bCs/>
          <w:sz w:val="24"/>
          <w:szCs w:val="24"/>
        </w:rPr>
        <w:t>64</w:t>
      </w:r>
      <w:r w:rsidRPr="0020789E">
        <w:rPr>
          <w:rFonts w:ascii="Times New Roman" w:hAnsi="Times New Roman"/>
          <w:b/>
          <w:bCs/>
          <w:sz w:val="24"/>
          <w:szCs w:val="24"/>
        </w:rPr>
        <w:t>. Підведення підсумків таємного голосування</w:t>
      </w:r>
    </w:p>
    <w:p w:rsidR="0086057A" w:rsidRPr="0020789E" w:rsidRDefault="0086057A" w:rsidP="0086057A">
      <w:pPr>
        <w:pStyle w:val="HTML"/>
        <w:numPr>
          <w:ilvl w:val="1"/>
          <w:numId w:val="15"/>
        </w:numPr>
        <w:tabs>
          <w:tab w:val="clear" w:pos="916"/>
          <w:tab w:val="left" w:pos="-70"/>
          <w:tab w:val="left" w:pos="851"/>
        </w:tabs>
        <w:ind w:left="0" w:firstLine="567"/>
        <w:jc w:val="both"/>
        <w:rPr>
          <w:rFonts w:ascii="Times New Roman" w:hAnsi="Times New Roman"/>
          <w:sz w:val="24"/>
          <w:szCs w:val="24"/>
        </w:rPr>
      </w:pPr>
      <w:r w:rsidRPr="0020789E">
        <w:rPr>
          <w:rFonts w:ascii="Times New Roman" w:hAnsi="Times New Roman"/>
          <w:sz w:val="24"/>
          <w:szCs w:val="24"/>
        </w:rPr>
        <w:t>Підрахунок результатів таємного голосування здійснюється Лічильною комісією відкрито.</w:t>
      </w:r>
    </w:p>
    <w:p w:rsidR="0086057A" w:rsidRPr="0020789E" w:rsidRDefault="0086057A" w:rsidP="0086057A">
      <w:pPr>
        <w:pStyle w:val="HTML"/>
        <w:numPr>
          <w:ilvl w:val="1"/>
          <w:numId w:val="15"/>
        </w:numPr>
        <w:tabs>
          <w:tab w:val="clear" w:pos="916"/>
          <w:tab w:val="left" w:pos="-70"/>
          <w:tab w:val="left" w:pos="851"/>
        </w:tabs>
        <w:ind w:left="0" w:firstLine="567"/>
        <w:jc w:val="both"/>
        <w:rPr>
          <w:rFonts w:ascii="Times New Roman" w:hAnsi="Times New Roman"/>
          <w:sz w:val="24"/>
          <w:szCs w:val="24"/>
        </w:rPr>
      </w:pPr>
      <w:r w:rsidRPr="0020789E">
        <w:rPr>
          <w:rFonts w:ascii="Times New Roman" w:hAnsi="Times New Roman"/>
          <w:sz w:val="24"/>
          <w:szCs w:val="24"/>
        </w:rPr>
        <w:t xml:space="preserve">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w:t>
      </w:r>
      <w:r>
        <w:rPr>
          <w:rFonts w:ascii="Times New Roman" w:hAnsi="Times New Roman"/>
          <w:sz w:val="24"/>
          <w:szCs w:val="24"/>
        </w:rPr>
        <w:t>Ради</w:t>
      </w:r>
      <w:r w:rsidRPr="0020789E">
        <w:rPr>
          <w:rFonts w:ascii="Times New Roman" w:hAnsi="Times New Roman"/>
          <w:sz w:val="24"/>
          <w:szCs w:val="24"/>
        </w:rPr>
        <w:t>.</w:t>
      </w:r>
    </w:p>
    <w:p w:rsidR="0086057A" w:rsidRPr="0020789E" w:rsidRDefault="0086057A" w:rsidP="0086057A">
      <w:pPr>
        <w:pStyle w:val="HTML"/>
        <w:numPr>
          <w:ilvl w:val="1"/>
          <w:numId w:val="15"/>
        </w:numPr>
        <w:tabs>
          <w:tab w:val="clear" w:pos="916"/>
          <w:tab w:val="left" w:pos="-70"/>
          <w:tab w:val="left" w:pos="851"/>
        </w:tabs>
        <w:ind w:left="0" w:firstLine="567"/>
        <w:jc w:val="both"/>
        <w:rPr>
          <w:rFonts w:ascii="Times New Roman" w:hAnsi="Times New Roman"/>
          <w:sz w:val="24"/>
          <w:szCs w:val="24"/>
        </w:rPr>
      </w:pPr>
      <w:r w:rsidRPr="0020789E">
        <w:rPr>
          <w:rFonts w:ascii="Times New Roman" w:hAnsi="Times New Roman"/>
          <w:sz w:val="24"/>
          <w:szCs w:val="24"/>
        </w:rPr>
        <w:t xml:space="preserve">Про результати таємного голосування голова Лічильної комісії або визначений комісією доповідач доповідає на пленарному засіданні </w:t>
      </w:r>
      <w:r>
        <w:rPr>
          <w:rFonts w:ascii="Times New Roman" w:hAnsi="Times New Roman"/>
          <w:sz w:val="24"/>
          <w:szCs w:val="24"/>
        </w:rPr>
        <w:t>Ради</w:t>
      </w:r>
      <w:r w:rsidRPr="0020789E">
        <w:rPr>
          <w:rFonts w:ascii="Times New Roman" w:hAnsi="Times New Roman"/>
          <w:sz w:val="24"/>
          <w:szCs w:val="24"/>
        </w:rPr>
        <w:t xml:space="preserve">, відповідає на запитання депутатів </w:t>
      </w:r>
      <w:r>
        <w:rPr>
          <w:rFonts w:ascii="Times New Roman" w:hAnsi="Times New Roman"/>
          <w:sz w:val="24"/>
          <w:szCs w:val="24"/>
        </w:rPr>
        <w:t>Ради</w:t>
      </w:r>
      <w:r w:rsidRPr="0020789E">
        <w:rPr>
          <w:rFonts w:ascii="Times New Roman" w:hAnsi="Times New Roman"/>
          <w:sz w:val="24"/>
          <w:szCs w:val="24"/>
        </w:rPr>
        <w:t xml:space="preserve">. </w:t>
      </w:r>
    </w:p>
    <w:p w:rsidR="0086057A" w:rsidRPr="0020789E" w:rsidRDefault="0086057A" w:rsidP="0086057A">
      <w:pPr>
        <w:pStyle w:val="HTML"/>
        <w:tabs>
          <w:tab w:val="left" w:pos="-709"/>
        </w:tabs>
        <w:ind w:left="2325" w:firstLine="567"/>
        <w:jc w:val="both"/>
        <w:rPr>
          <w:rFonts w:ascii="Times New Roman" w:hAnsi="Times New Roman"/>
          <w:b/>
          <w:bCs/>
          <w:sz w:val="24"/>
          <w:szCs w:val="24"/>
        </w:rPr>
      </w:pPr>
    </w:p>
    <w:p w:rsidR="0086057A" w:rsidRPr="0020789E" w:rsidRDefault="0086057A" w:rsidP="0086057A">
      <w:pPr>
        <w:pStyle w:val="HTML"/>
        <w:tabs>
          <w:tab w:val="left" w:pos="-709"/>
        </w:tabs>
        <w:ind w:firstLine="567"/>
        <w:jc w:val="both"/>
        <w:rPr>
          <w:rFonts w:ascii="Times New Roman" w:hAnsi="Times New Roman"/>
          <w:sz w:val="24"/>
          <w:szCs w:val="24"/>
        </w:rPr>
      </w:pPr>
      <w:r w:rsidRPr="0020789E">
        <w:rPr>
          <w:rFonts w:ascii="Times New Roman" w:hAnsi="Times New Roman"/>
          <w:b/>
          <w:bCs/>
          <w:sz w:val="24"/>
          <w:szCs w:val="24"/>
        </w:rPr>
        <w:t xml:space="preserve">Стаття </w:t>
      </w:r>
      <w:r>
        <w:rPr>
          <w:rFonts w:ascii="Times New Roman" w:hAnsi="Times New Roman"/>
          <w:b/>
          <w:bCs/>
          <w:sz w:val="24"/>
          <w:szCs w:val="24"/>
        </w:rPr>
        <w:t>65</w:t>
      </w:r>
      <w:r w:rsidRPr="0020789E">
        <w:rPr>
          <w:rFonts w:ascii="Times New Roman" w:hAnsi="Times New Roman"/>
          <w:b/>
          <w:bCs/>
          <w:sz w:val="24"/>
          <w:szCs w:val="24"/>
        </w:rPr>
        <w:t>. Наслідки порушення порядку таємного голосування</w:t>
      </w:r>
    </w:p>
    <w:p w:rsidR="0086057A" w:rsidRPr="0020789E" w:rsidRDefault="0086057A" w:rsidP="0086057A">
      <w:pPr>
        <w:pStyle w:val="HTML"/>
        <w:tabs>
          <w:tab w:val="left" w:pos="-70"/>
          <w:tab w:val="num" w:pos="1910"/>
        </w:tabs>
        <w:ind w:firstLine="567"/>
        <w:jc w:val="both"/>
        <w:rPr>
          <w:rFonts w:ascii="Times New Roman" w:hAnsi="Times New Roman"/>
          <w:sz w:val="24"/>
          <w:szCs w:val="24"/>
        </w:rPr>
      </w:pPr>
      <w:r w:rsidRPr="0020789E">
        <w:rPr>
          <w:rFonts w:ascii="Times New Roman" w:hAnsi="Times New Roman"/>
          <w:sz w:val="24"/>
          <w:szCs w:val="24"/>
        </w:rPr>
        <w:t xml:space="preserve">1. У разі виявлення Лічильною комісією порушення порядку голосування, результати голосування оголошуються Лічильною комісією недійсними. </w:t>
      </w:r>
    </w:p>
    <w:p w:rsidR="0086057A" w:rsidRPr="0020789E" w:rsidRDefault="0086057A" w:rsidP="0086057A">
      <w:pPr>
        <w:pStyle w:val="HTML"/>
        <w:tabs>
          <w:tab w:val="left" w:pos="-70"/>
          <w:tab w:val="num" w:pos="1910"/>
        </w:tabs>
        <w:ind w:firstLine="567"/>
        <w:jc w:val="both"/>
        <w:rPr>
          <w:rFonts w:ascii="Times New Roman" w:hAnsi="Times New Roman"/>
          <w:sz w:val="24"/>
          <w:szCs w:val="24"/>
        </w:rPr>
      </w:pPr>
      <w:r w:rsidRPr="0020789E">
        <w:rPr>
          <w:rFonts w:ascii="Times New Roman" w:hAnsi="Times New Roman"/>
          <w:sz w:val="24"/>
          <w:szCs w:val="24"/>
        </w:rPr>
        <w:t xml:space="preserve">2. 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w:t>
      </w:r>
      <w:r>
        <w:rPr>
          <w:rFonts w:ascii="Times New Roman" w:hAnsi="Times New Roman"/>
          <w:sz w:val="24"/>
          <w:szCs w:val="24"/>
        </w:rPr>
        <w:t>Ради</w:t>
      </w:r>
      <w:r w:rsidRPr="0020789E">
        <w:rPr>
          <w:rFonts w:ascii="Times New Roman" w:hAnsi="Times New Roman"/>
          <w:sz w:val="24"/>
          <w:szCs w:val="24"/>
        </w:rPr>
        <w:t xml:space="preserve"> проводиться повторне голосування.</w:t>
      </w:r>
    </w:p>
    <w:p w:rsidR="0086057A" w:rsidRPr="0020789E" w:rsidRDefault="0086057A" w:rsidP="0086057A">
      <w:pPr>
        <w:keepNext/>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66</w:t>
      </w:r>
      <w:r w:rsidRPr="0020789E">
        <w:rPr>
          <w:rFonts w:ascii="Times New Roman" w:hAnsi="Times New Roman" w:cs="Times New Roman"/>
          <w:b/>
          <w:bCs/>
          <w:spacing w:val="0"/>
          <w:sz w:val="24"/>
          <w:szCs w:val="24"/>
          <w:lang w:val="uk-UA"/>
        </w:rPr>
        <w:t xml:space="preserve">. Підписання, зупинення та набуття чинності рішень </w:t>
      </w:r>
      <w:r>
        <w:rPr>
          <w:rFonts w:ascii="Times New Roman" w:hAnsi="Times New Roman" w:cs="Times New Roman"/>
          <w:b/>
          <w:bCs/>
          <w:spacing w:val="0"/>
          <w:sz w:val="24"/>
          <w:szCs w:val="24"/>
          <w:lang w:val="uk-UA"/>
        </w:rPr>
        <w:t>ради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Рішення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у п’ятиденний термін з моменту його прийняття підписується  </w:t>
      </w:r>
      <w:r>
        <w:rPr>
          <w:rFonts w:ascii="Times New Roman" w:hAnsi="Times New Roman" w:cs="Times New Roman"/>
          <w:spacing w:val="0"/>
          <w:sz w:val="24"/>
          <w:szCs w:val="24"/>
          <w:lang w:val="uk-UA"/>
        </w:rPr>
        <w:t>Тростянецьким селищним</w:t>
      </w:r>
      <w:r w:rsidRPr="0020789E">
        <w:rPr>
          <w:rFonts w:ascii="Times New Roman" w:hAnsi="Times New Roman" w:cs="Times New Roman"/>
          <w:spacing w:val="0"/>
          <w:sz w:val="24"/>
          <w:szCs w:val="24"/>
          <w:lang w:val="uk-UA"/>
        </w:rPr>
        <w:t xml:space="preserve"> головою, а у випадках, визначених цим регламентом, головуючим на засіданні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Рішення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у п’ятиденний термін з моменту його прийняття може бути </w:t>
      </w:r>
      <w:proofErr w:type="spellStart"/>
      <w:r w:rsidRPr="0020789E">
        <w:rPr>
          <w:rFonts w:ascii="Times New Roman" w:hAnsi="Times New Roman" w:cs="Times New Roman"/>
          <w:spacing w:val="0"/>
          <w:sz w:val="24"/>
          <w:szCs w:val="24"/>
          <w:lang w:val="uk-UA"/>
        </w:rPr>
        <w:t>зупинено</w:t>
      </w:r>
      <w:proofErr w:type="spellEnd"/>
      <w:r w:rsidRPr="0020789E">
        <w:rPr>
          <w:rFonts w:ascii="Times New Roman" w:hAnsi="Times New Roman" w:cs="Times New Roman"/>
          <w:spacing w:val="0"/>
          <w:sz w:val="24"/>
          <w:szCs w:val="24"/>
          <w:lang w:val="uk-UA"/>
        </w:rPr>
        <w:t xml:space="preserve"> </w:t>
      </w:r>
      <w:r>
        <w:rPr>
          <w:rFonts w:ascii="Times New Roman" w:hAnsi="Times New Roman" w:cs="Times New Roman"/>
          <w:spacing w:val="0"/>
          <w:sz w:val="24"/>
          <w:szCs w:val="24"/>
          <w:lang w:val="uk-UA"/>
        </w:rPr>
        <w:t>Тростянецьким селищним</w:t>
      </w:r>
      <w:r w:rsidRPr="0020789E">
        <w:rPr>
          <w:rFonts w:ascii="Times New Roman" w:hAnsi="Times New Roman" w:cs="Times New Roman"/>
          <w:spacing w:val="0"/>
          <w:sz w:val="24"/>
          <w:szCs w:val="24"/>
          <w:lang w:val="uk-UA"/>
        </w:rPr>
        <w:t xml:space="preserve"> головою і </w:t>
      </w:r>
      <w:proofErr w:type="spellStart"/>
      <w:r w:rsidRPr="0020789E">
        <w:rPr>
          <w:rFonts w:ascii="Times New Roman" w:hAnsi="Times New Roman" w:cs="Times New Roman"/>
          <w:spacing w:val="0"/>
          <w:sz w:val="24"/>
          <w:szCs w:val="24"/>
          <w:lang w:val="uk-UA"/>
        </w:rPr>
        <w:t>внесено</w:t>
      </w:r>
      <w:proofErr w:type="spellEnd"/>
      <w:r w:rsidRPr="0020789E">
        <w:rPr>
          <w:rFonts w:ascii="Times New Roman" w:hAnsi="Times New Roman" w:cs="Times New Roman"/>
          <w:spacing w:val="0"/>
          <w:sz w:val="24"/>
          <w:szCs w:val="24"/>
          <w:lang w:val="uk-UA"/>
        </w:rPr>
        <w:t xml:space="preserve"> на повторний розгляд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з обґрунтуванням зауважень.</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w:t>
      </w:r>
      <w:r>
        <w:rPr>
          <w:rFonts w:ascii="Times New Roman" w:hAnsi="Times New Roman" w:cs="Times New Roman"/>
          <w:spacing w:val="0"/>
          <w:sz w:val="24"/>
          <w:szCs w:val="24"/>
          <w:lang w:val="uk-UA"/>
        </w:rPr>
        <w:t>Рада</w:t>
      </w:r>
      <w:r w:rsidRPr="0020789E">
        <w:rPr>
          <w:rFonts w:ascii="Times New Roman" w:hAnsi="Times New Roman" w:cs="Times New Roman"/>
          <w:spacing w:val="0"/>
          <w:sz w:val="24"/>
          <w:szCs w:val="24"/>
          <w:lang w:val="uk-UA"/>
        </w:rPr>
        <w:t xml:space="preserve"> зобов’язана у двотижневий строк повторно розглянути рішення. Якщо </w:t>
      </w:r>
      <w:r>
        <w:rPr>
          <w:rFonts w:ascii="Times New Roman" w:hAnsi="Times New Roman" w:cs="Times New Roman"/>
          <w:spacing w:val="0"/>
          <w:sz w:val="24"/>
          <w:szCs w:val="24"/>
          <w:lang w:val="uk-UA"/>
        </w:rPr>
        <w:t>рада</w:t>
      </w:r>
      <w:r w:rsidRPr="0020789E">
        <w:rPr>
          <w:rFonts w:ascii="Times New Roman" w:hAnsi="Times New Roman" w:cs="Times New Roman"/>
          <w:spacing w:val="0"/>
          <w:sz w:val="24"/>
          <w:szCs w:val="24"/>
          <w:lang w:val="uk-UA"/>
        </w:rPr>
        <w:t xml:space="preserve"> відхилила зауваження голови і підтвердила попереднє рішення двома третинами депутатів від загального складу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воно набирає чинності незалежно від підписання його головою громади і оприлюднюється.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4. Якщо голова громади у двотижневий термін не скликав пленарного засідання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чи не </w:t>
      </w:r>
      <w:proofErr w:type="spellStart"/>
      <w:r w:rsidRPr="0020789E">
        <w:rPr>
          <w:rFonts w:ascii="Times New Roman" w:hAnsi="Times New Roman" w:cs="Times New Roman"/>
          <w:spacing w:val="0"/>
          <w:sz w:val="24"/>
          <w:szCs w:val="24"/>
          <w:lang w:val="uk-UA"/>
        </w:rPr>
        <w:t>вніс</w:t>
      </w:r>
      <w:proofErr w:type="spellEnd"/>
      <w:r w:rsidRPr="0020789E">
        <w:rPr>
          <w:rFonts w:ascii="Times New Roman" w:hAnsi="Times New Roman" w:cs="Times New Roman"/>
          <w:spacing w:val="0"/>
          <w:sz w:val="24"/>
          <w:szCs w:val="24"/>
          <w:lang w:val="uk-UA"/>
        </w:rPr>
        <w:t xml:space="preserve"> зупиненого рішення на розгляд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воно набирає чинності незалежно від підписання його головою громади і оприлюднюється.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5. У випадку, коли голова громади не підписує прийняті радою в межах її компетенції рішення, </w:t>
      </w:r>
      <w:r>
        <w:rPr>
          <w:rFonts w:ascii="Times New Roman" w:hAnsi="Times New Roman" w:cs="Times New Roman"/>
          <w:spacing w:val="0"/>
          <w:sz w:val="24"/>
          <w:szCs w:val="24"/>
          <w:lang w:val="uk-UA"/>
        </w:rPr>
        <w:t>рада</w:t>
      </w:r>
      <w:r w:rsidRPr="0020789E">
        <w:rPr>
          <w:rFonts w:ascii="Times New Roman" w:hAnsi="Times New Roman" w:cs="Times New Roman"/>
          <w:spacing w:val="0"/>
          <w:sz w:val="24"/>
          <w:szCs w:val="24"/>
          <w:lang w:val="uk-UA"/>
        </w:rPr>
        <w:t xml:space="preserve"> може поставити питання про незабезпечення головою громади наданих йому повноважень.</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6.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86057A" w:rsidRPr="00194121" w:rsidRDefault="0086057A" w:rsidP="0086057A">
      <w:pPr>
        <w:ind w:firstLine="567"/>
        <w:jc w:val="both"/>
        <w:rPr>
          <w:rFonts w:ascii="Times New Roman" w:hAnsi="Times New Roman" w:cs="Times New Roman"/>
          <w:color w:val="auto"/>
          <w:spacing w:val="0"/>
          <w:sz w:val="24"/>
          <w:szCs w:val="24"/>
          <w:lang w:val="uk-UA"/>
        </w:rPr>
      </w:pPr>
      <w:r w:rsidRPr="0020789E">
        <w:rPr>
          <w:rFonts w:ascii="Times New Roman" w:hAnsi="Times New Roman" w:cs="Times New Roman"/>
          <w:spacing w:val="0"/>
          <w:sz w:val="24"/>
          <w:szCs w:val="24"/>
          <w:lang w:val="uk-UA"/>
        </w:rPr>
        <w:t xml:space="preserve">7. </w:t>
      </w:r>
      <w:r w:rsidRPr="00194121">
        <w:rPr>
          <w:rFonts w:ascii="Times New Roman" w:hAnsi="Times New Roman" w:cs="Times New Roman"/>
          <w:color w:val="auto"/>
          <w:spacing w:val="0"/>
          <w:sz w:val="24"/>
          <w:szCs w:val="24"/>
          <w:lang w:val="uk-UA"/>
        </w:rPr>
        <w:t xml:space="preserve">Оприлюднення актів </w:t>
      </w:r>
      <w:r>
        <w:rPr>
          <w:rFonts w:ascii="Times New Roman" w:hAnsi="Times New Roman" w:cs="Times New Roman"/>
          <w:color w:val="auto"/>
          <w:spacing w:val="0"/>
          <w:sz w:val="24"/>
          <w:szCs w:val="24"/>
          <w:lang w:val="uk-UA"/>
        </w:rPr>
        <w:t>Ради</w:t>
      </w:r>
      <w:r w:rsidRPr="00194121">
        <w:rPr>
          <w:rFonts w:ascii="Times New Roman" w:hAnsi="Times New Roman" w:cs="Times New Roman"/>
          <w:color w:val="auto"/>
          <w:spacing w:val="0"/>
          <w:sz w:val="24"/>
          <w:szCs w:val="24"/>
          <w:lang w:val="uk-UA"/>
        </w:rPr>
        <w:t xml:space="preserve"> здійснюється шляхом: опублікування на сайті Тростянецької селищної </w:t>
      </w:r>
      <w:r>
        <w:rPr>
          <w:rFonts w:ascii="Times New Roman" w:hAnsi="Times New Roman" w:cs="Times New Roman"/>
          <w:color w:val="auto"/>
          <w:spacing w:val="0"/>
          <w:sz w:val="24"/>
          <w:szCs w:val="24"/>
          <w:lang w:val="uk-UA"/>
        </w:rPr>
        <w:t>ради</w:t>
      </w:r>
      <w:r w:rsidRPr="00194121">
        <w:rPr>
          <w:rFonts w:ascii="Times New Roman" w:hAnsi="Times New Roman" w:cs="Times New Roman"/>
          <w:color w:val="auto"/>
          <w:spacing w:val="0"/>
          <w:sz w:val="24"/>
          <w:szCs w:val="24"/>
          <w:lang w:val="uk-UA"/>
        </w:rPr>
        <w:t xml:space="preserve"> та ЗМІ.</w:t>
      </w:r>
    </w:p>
    <w:p w:rsidR="0086057A" w:rsidRPr="0020789E" w:rsidRDefault="0086057A" w:rsidP="0086057A">
      <w:pPr>
        <w:jc w:val="both"/>
        <w:rPr>
          <w:rFonts w:ascii="Times New Roman" w:hAnsi="Times New Roman" w:cs="Times New Roman"/>
          <w:spacing w:val="0"/>
          <w:sz w:val="24"/>
          <w:szCs w:val="24"/>
          <w:lang w:val="uk-UA"/>
        </w:rPr>
      </w:pPr>
    </w:p>
    <w:p w:rsidR="0086057A" w:rsidRPr="0020789E" w:rsidRDefault="0086057A" w:rsidP="0086057A">
      <w:pPr>
        <w:pStyle w:val="Rozdily"/>
        <w:spacing w:before="0" w:line="240" w:lineRule="auto"/>
        <w:ind w:firstLine="567"/>
        <w:jc w:val="both"/>
        <w:rPr>
          <w:b/>
          <w:bCs/>
          <w:color w:val="000000"/>
          <w:lang w:val="uk-UA"/>
        </w:rPr>
      </w:pPr>
      <w:r w:rsidRPr="0020789E">
        <w:rPr>
          <w:b/>
          <w:bCs/>
          <w:color w:val="000000"/>
          <w:lang w:val="uk-UA"/>
        </w:rPr>
        <w:t>ІІІ. 12. Спеціальні процедури прийняття рішень</w:t>
      </w:r>
    </w:p>
    <w:p w:rsidR="0086057A" w:rsidRPr="0020789E" w:rsidRDefault="0086057A" w:rsidP="0086057A">
      <w:pPr>
        <w:pStyle w:val="Rozdily"/>
        <w:spacing w:before="0" w:line="240" w:lineRule="auto"/>
        <w:ind w:firstLine="567"/>
        <w:jc w:val="both"/>
        <w:rPr>
          <w:b/>
          <w:bCs/>
          <w:color w:val="000000"/>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bookmarkStart w:id="1" w:name="n805"/>
      <w:bookmarkStart w:id="2" w:name="n806"/>
      <w:bookmarkStart w:id="3" w:name="n807"/>
      <w:bookmarkStart w:id="4" w:name="n808"/>
      <w:bookmarkStart w:id="5" w:name="n809"/>
      <w:bookmarkStart w:id="6" w:name="n810"/>
      <w:bookmarkStart w:id="7" w:name="n811"/>
      <w:bookmarkEnd w:id="1"/>
      <w:bookmarkEnd w:id="2"/>
      <w:bookmarkEnd w:id="3"/>
      <w:bookmarkEnd w:id="4"/>
      <w:bookmarkEnd w:id="5"/>
      <w:bookmarkEnd w:id="6"/>
      <w:bookmarkEnd w:id="7"/>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67</w:t>
      </w:r>
      <w:r w:rsidRPr="0020789E">
        <w:rPr>
          <w:rFonts w:ascii="Times New Roman" w:hAnsi="Times New Roman" w:cs="Times New Roman"/>
          <w:b/>
          <w:bCs/>
          <w:spacing w:val="0"/>
          <w:sz w:val="24"/>
          <w:szCs w:val="24"/>
          <w:lang w:val="uk-UA"/>
        </w:rPr>
        <w:t>. Обрання голів постійних комісій</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Постійні комісії обираються радою на строк її повноважень у складі голови і членів комісії. Голови комісій можуть обиратися як окремим голосування, так і голосуванням в цілому за склад комісії та її голови, що визначається процедурним рішенням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Кандидатури для обрання голів постійних комісій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висуваються головою громади та депутатами з урахуванням пропозицій депутатських фракцій </w:t>
      </w:r>
      <w:proofErr w:type="spellStart"/>
      <w:r w:rsidRPr="0020789E">
        <w:rPr>
          <w:rFonts w:ascii="Times New Roman" w:hAnsi="Times New Roman" w:cs="Times New Roman"/>
          <w:spacing w:val="0"/>
          <w:sz w:val="24"/>
          <w:szCs w:val="24"/>
          <w:lang w:val="uk-UA"/>
        </w:rPr>
        <w:t>пропорційно</w:t>
      </w:r>
      <w:proofErr w:type="spellEnd"/>
      <w:r w:rsidRPr="0020789E">
        <w:rPr>
          <w:rFonts w:ascii="Times New Roman" w:hAnsi="Times New Roman" w:cs="Times New Roman"/>
          <w:spacing w:val="0"/>
          <w:sz w:val="24"/>
          <w:szCs w:val="24"/>
          <w:lang w:val="uk-UA"/>
        </w:rPr>
        <w:t xml:space="preserve"> їх представництву та з урахуванням згоди кандидатів.</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У разі внесення головою узгодженого з депутатськими фракціями списку голів постійних комісій, за процедурним рішенням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голосування здійснюється за списком у цілому, при цьому обговорення кандидатур на пленарному засіданні не проводиться.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4. Список кандидатів для обрання на посади голів постійних комісій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повинен містити: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прізвища, імена та по батькові кандидатів на посади голів відповідних комісій;</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дані про їх фракційну та партійну приналежність;</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назви фракцій, які висунули відповідних кандидатів.</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У разі коли голосування за списком голів постійних комісій не привело до їх обрання, голова громади вносить кандидатури на посади голів комісій, голосування по яким кандидатурах відбувається окремо.</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5. Кожному кандидату на посаду голови постійної комісії надається слово для виступу та відповідей на запитання.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6. У разі вибуття голови постійної комісії із складу депутатів, голова громади  за поданням фракції, від якої висувався цей голова комісії, пропонує кандидатуру на цю посаду. В разі, якщо такий кандидат не обраний, пропозиції щодо кандидатів може вносити депутати та депутатські фракції.</w:t>
      </w:r>
    </w:p>
    <w:p w:rsidR="0086057A" w:rsidRPr="0020789E" w:rsidRDefault="0086057A" w:rsidP="0086057A">
      <w:pPr>
        <w:ind w:firstLine="567"/>
        <w:jc w:val="both"/>
        <w:rPr>
          <w:rFonts w:ascii="Times New Roman" w:hAnsi="Times New Roman" w:cs="Times New Roman"/>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68</w:t>
      </w:r>
      <w:r w:rsidRPr="0020789E">
        <w:rPr>
          <w:rFonts w:ascii="Times New Roman" w:hAnsi="Times New Roman" w:cs="Times New Roman"/>
          <w:b/>
          <w:bCs/>
          <w:spacing w:val="0"/>
          <w:sz w:val="24"/>
          <w:szCs w:val="24"/>
          <w:lang w:val="uk-UA"/>
        </w:rPr>
        <w:t>. Відкликання голови постійної комісії</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Голова постійної комісії може бути в будь-який час звільнений з посади за рішенням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прийнятим відкритим поіменним голосуванням.</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lastRenderedPageBreak/>
        <w:t xml:space="preserve">2. Пропозиції про звільнення з посади голови постійної комісії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вносяться: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головою громади;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за рішенням відповідної постійної комісії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прийнятим на її засіданні (без врахування голосу самого голови постійної комісії);</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не менш як третиною депутатів від їх фактичної кількості.</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Якщо питання про відкликання порушено за рішенням постійної комісії, </w:t>
      </w:r>
      <w:r>
        <w:rPr>
          <w:rFonts w:ascii="Times New Roman" w:hAnsi="Times New Roman" w:cs="Times New Roman"/>
          <w:spacing w:val="0"/>
          <w:sz w:val="24"/>
          <w:szCs w:val="24"/>
          <w:lang w:val="uk-UA"/>
        </w:rPr>
        <w:t>рада</w:t>
      </w:r>
      <w:r w:rsidRPr="0020789E">
        <w:rPr>
          <w:rFonts w:ascii="Times New Roman" w:hAnsi="Times New Roman" w:cs="Times New Roman"/>
          <w:spacing w:val="0"/>
          <w:sz w:val="24"/>
          <w:szCs w:val="24"/>
          <w:lang w:val="uk-UA"/>
        </w:rPr>
        <w:t xml:space="preserve"> заслуховує доповідь з цього питання одного з членів комісії, визначеного нею.</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Голова постійної комісії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5. Рішення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про відкликання голови постійної комісії має містити відомості про причини відкликання.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6. Якщо рішення про відкликання з посади голови постійної комісії не прийнято, наступного разу подання про відкликання може виноситися на голосування не раніше наступної сесії.</w:t>
      </w:r>
    </w:p>
    <w:p w:rsidR="0086057A" w:rsidRPr="0020789E" w:rsidRDefault="0086057A" w:rsidP="0086057A">
      <w:pPr>
        <w:ind w:firstLine="567"/>
        <w:jc w:val="both"/>
        <w:rPr>
          <w:rFonts w:ascii="Times New Roman" w:hAnsi="Times New Roman" w:cs="Times New Roman"/>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69</w:t>
      </w:r>
      <w:r w:rsidRPr="0020789E">
        <w:rPr>
          <w:rFonts w:ascii="Times New Roman" w:hAnsi="Times New Roman" w:cs="Times New Roman"/>
          <w:b/>
          <w:bCs/>
          <w:spacing w:val="0"/>
          <w:sz w:val="24"/>
          <w:szCs w:val="24"/>
          <w:lang w:val="uk-UA"/>
        </w:rPr>
        <w:t xml:space="preserve">. Обрання членів виконавчого комітету </w:t>
      </w:r>
      <w:r>
        <w:rPr>
          <w:rFonts w:ascii="Times New Roman" w:hAnsi="Times New Roman" w:cs="Times New Roman"/>
          <w:b/>
          <w:bCs/>
          <w:spacing w:val="0"/>
          <w:sz w:val="24"/>
          <w:szCs w:val="24"/>
          <w:lang w:val="uk-UA"/>
        </w:rPr>
        <w:t>ради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Кількісний склад виконавчого комітету визначається відповідною радою. Персональний склад виконавчого комітету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затверджується радою за пропозицією голови громади за винятком кандидатур осіб, які обіймають посади секретаря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та </w:t>
      </w:r>
      <w:proofErr w:type="spellStart"/>
      <w:r w:rsidRPr="0020789E">
        <w:rPr>
          <w:rFonts w:ascii="Times New Roman" w:hAnsi="Times New Roman" w:cs="Times New Roman"/>
          <w:spacing w:val="0"/>
          <w:sz w:val="24"/>
          <w:szCs w:val="24"/>
          <w:lang w:val="uk-UA"/>
        </w:rPr>
        <w:t>старост</w:t>
      </w:r>
      <w:proofErr w:type="spellEnd"/>
      <w:r w:rsidRPr="0020789E">
        <w:rPr>
          <w:rFonts w:ascii="Times New Roman" w:hAnsi="Times New Roman" w:cs="Times New Roman"/>
          <w:spacing w:val="0"/>
          <w:sz w:val="24"/>
          <w:szCs w:val="24"/>
          <w:lang w:val="uk-UA"/>
        </w:rPr>
        <w:t xml:space="preserve">, які входять до складу виконавчого комітету за посадою. </w:t>
      </w:r>
    </w:p>
    <w:p w:rsidR="0086057A" w:rsidRPr="0020789E" w:rsidRDefault="0086057A" w:rsidP="0086057A">
      <w:pPr>
        <w:pStyle w:val="rvps2"/>
        <w:spacing w:before="0" w:beforeAutospacing="0" w:after="0" w:afterAutospacing="0"/>
        <w:ind w:firstLine="567"/>
        <w:jc w:val="both"/>
        <w:textAlignment w:val="baseline"/>
        <w:rPr>
          <w:lang w:val="uk-UA"/>
        </w:rPr>
      </w:pPr>
      <w:r w:rsidRPr="0020789E">
        <w:rPr>
          <w:color w:val="000000"/>
          <w:lang w:val="uk-UA"/>
        </w:rPr>
        <w:t xml:space="preserve">2. </w:t>
      </w:r>
      <w:r w:rsidRPr="0020789E">
        <w:rPr>
          <w:lang w:val="uk-UA"/>
        </w:rPr>
        <w:t xml:space="preserve">Внесені на розгляд </w:t>
      </w:r>
      <w:r>
        <w:rPr>
          <w:lang w:val="uk-UA"/>
        </w:rPr>
        <w:t>ради</w:t>
      </w:r>
      <w:r w:rsidRPr="0020789E">
        <w:rPr>
          <w:lang w:val="uk-UA"/>
        </w:rPr>
        <w:t xml:space="preserve"> кандидатури членів виконавчого комітету обговорюються в постійних комісіях, депутатських фракціях та групах, які готують щодо кандидатур мотивовані висновки і у разі потреби роблять доповіді на пленарних засіданнях.</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Постійні комісії, які обговорюють кандидатури до складу виконавчого комітету, не пізніше як за 3 дні до свого засідання повинні отримати через секретаріат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інформаційні матеріали щодо цих кандидатур, які включають автобіографію, відомості про освіту та професійну діяльність кандидата. У разі необхідності комісії можуть запросити додаткову інформацію в межах своїх повноважень, визначених законодавством та цим регламентом.</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4. Розгляд кандидатур до складу виконкому постійними комісіями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відбувається за участю цих кандидатур, яким депутати можуть ставити запитання відповіді по темі обговорення.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5. Кандидати на посади громади заступників голови обов’язково обговорюються на пленарному засіданні, виступають та дають відповідають на запитання. Щодо інших кандидатів у члени виконкому, то їх персональні виступи на засіданнях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є обов'язковими, якщо цього вимагає хоча б одна з постійних комісій чи фракцій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6. В обговоренні кандидатур на посади заступників голови громади, членів виконкому можуть брати участь тільки депутати.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7. </w:t>
      </w:r>
      <w:r>
        <w:rPr>
          <w:rFonts w:ascii="Times New Roman" w:hAnsi="Times New Roman" w:cs="Times New Roman"/>
          <w:spacing w:val="0"/>
          <w:sz w:val="24"/>
          <w:szCs w:val="24"/>
          <w:lang w:val="uk-UA"/>
        </w:rPr>
        <w:t>Рада</w:t>
      </w:r>
      <w:r w:rsidRPr="0020789E">
        <w:rPr>
          <w:rFonts w:ascii="Times New Roman" w:hAnsi="Times New Roman" w:cs="Times New Roman"/>
          <w:spacing w:val="0"/>
          <w:sz w:val="24"/>
          <w:szCs w:val="24"/>
          <w:lang w:val="uk-UA"/>
        </w:rPr>
        <w:t xml:space="preserve"> приймає процедурне рішення про голосування щодо кожної кандидатури окремо чи списком.</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8. Якщо запропонована головою громади кандидатура не дістала підтримки необхідної більшості депутатів, голова громади у десятиденний термін представляє раді кандидатуру, щодо якої проводиться нове обговорення і голосування.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9. Питання про звільнення із займаних посад заступників голови громади, керівників утворених радою органів підлягає розгляду й обговоренню не раніш як через тиждень і не пізніше як через два тижні з моменту включення до порядку денного. Під час розгляду цього питання заступникам міського голови і керівникам вказаних органів надається слово для виступу.</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70</w:t>
      </w:r>
      <w:r w:rsidRPr="0020789E">
        <w:rPr>
          <w:rFonts w:ascii="Times New Roman" w:hAnsi="Times New Roman" w:cs="Times New Roman"/>
          <w:b/>
          <w:bCs/>
          <w:spacing w:val="0"/>
          <w:sz w:val="24"/>
          <w:szCs w:val="24"/>
          <w:lang w:val="uk-UA"/>
        </w:rPr>
        <w:t>. Звільнення з посад за власним бажанням</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Будь-яка посадова особа, обрання чи призначення якої передбачено цим регламентом, у будь-який час може скласти свої повноваження за власним бажанням шляхом подання відповідної заяви на ім’я голови громади.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Рішення про задоволення заяви вважається прийнятим з моменту оголошення цієї заяви на пленарному засіданні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при цьому голосування не проводиться.</w:t>
      </w:r>
    </w:p>
    <w:p w:rsidR="0086057A" w:rsidRPr="0020789E" w:rsidRDefault="0086057A" w:rsidP="0086057A">
      <w:pPr>
        <w:ind w:firstLine="567"/>
        <w:jc w:val="both"/>
        <w:rPr>
          <w:rFonts w:ascii="Times New Roman" w:hAnsi="Times New Roman" w:cs="Times New Roman"/>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71</w:t>
      </w:r>
      <w:r w:rsidRPr="0020789E">
        <w:rPr>
          <w:rFonts w:ascii="Times New Roman" w:hAnsi="Times New Roman" w:cs="Times New Roman"/>
          <w:b/>
          <w:bCs/>
          <w:spacing w:val="0"/>
          <w:sz w:val="24"/>
          <w:szCs w:val="24"/>
          <w:lang w:val="uk-UA"/>
        </w:rPr>
        <w:t>. Дострокове припинення повноважень голови громади</w:t>
      </w:r>
    </w:p>
    <w:p w:rsidR="0086057A" w:rsidRPr="0020789E" w:rsidRDefault="0086057A" w:rsidP="0086057A">
      <w:pPr>
        <w:pStyle w:val="rvps2"/>
        <w:spacing w:before="0" w:beforeAutospacing="0" w:after="0" w:afterAutospacing="0"/>
        <w:ind w:firstLine="567"/>
        <w:jc w:val="both"/>
        <w:textAlignment w:val="baseline"/>
        <w:rPr>
          <w:color w:val="000000"/>
          <w:lang w:val="uk-UA"/>
        </w:rPr>
      </w:pPr>
      <w:r w:rsidRPr="0020789E">
        <w:rPr>
          <w:lang w:val="uk-UA"/>
        </w:rPr>
        <w:t xml:space="preserve">1. </w:t>
      </w:r>
      <w:r w:rsidRPr="0020789E">
        <w:rPr>
          <w:color w:val="000000"/>
          <w:lang w:val="uk-UA"/>
        </w:rPr>
        <w:t xml:space="preserve">Повноваження </w:t>
      </w:r>
      <w:r>
        <w:rPr>
          <w:color w:val="000000"/>
          <w:lang w:val="uk-UA"/>
        </w:rPr>
        <w:t>Тростянецького селищного</w:t>
      </w:r>
      <w:r w:rsidRPr="0020789E">
        <w:rPr>
          <w:color w:val="000000"/>
          <w:lang w:val="uk-UA"/>
        </w:rPr>
        <w:t xml:space="preserve"> голови достроково припиняються у випадках, передбачених законодавством України.</w:t>
      </w:r>
    </w:p>
    <w:p w:rsidR="0086057A" w:rsidRPr="0020789E" w:rsidRDefault="0086057A" w:rsidP="0086057A">
      <w:pPr>
        <w:ind w:firstLine="567"/>
        <w:jc w:val="both"/>
        <w:rPr>
          <w:rFonts w:ascii="Times New Roman" w:hAnsi="Times New Roman" w:cs="Times New Roman"/>
          <w:spacing w:val="0"/>
          <w:sz w:val="24"/>
          <w:szCs w:val="24"/>
          <w:lang w:val="uk-UA"/>
        </w:rPr>
      </w:pPr>
      <w:bookmarkStart w:id="8" w:name="n1062"/>
      <w:bookmarkStart w:id="9" w:name="n1063"/>
      <w:bookmarkStart w:id="10" w:name="n1064"/>
      <w:bookmarkStart w:id="11" w:name="n1065"/>
      <w:bookmarkStart w:id="12" w:name="n1066"/>
      <w:bookmarkStart w:id="13" w:name="n1067"/>
      <w:bookmarkStart w:id="14" w:name="n1068"/>
      <w:bookmarkStart w:id="15" w:name="n1187"/>
      <w:bookmarkStart w:id="16" w:name="n1186"/>
      <w:bookmarkStart w:id="17" w:name="n1069"/>
      <w:bookmarkStart w:id="18" w:name="n1070"/>
      <w:bookmarkStart w:id="19" w:name="n1073"/>
      <w:bookmarkStart w:id="20" w:name="n1074"/>
      <w:bookmarkStart w:id="21" w:name="n1075"/>
      <w:bookmarkStart w:id="22" w:name="n1215"/>
      <w:bookmarkStart w:id="23" w:name="n1190"/>
      <w:bookmarkStart w:id="24" w:name="n1191"/>
      <w:bookmarkStart w:id="25" w:name="n1192"/>
      <w:bookmarkStart w:id="26" w:name="n1193"/>
      <w:bookmarkStart w:id="27" w:name="n1194"/>
      <w:bookmarkStart w:id="28" w:name="n1195"/>
      <w:bookmarkStart w:id="29" w:name="n1196"/>
      <w:bookmarkStart w:id="30" w:name="n1197"/>
      <w:bookmarkStart w:id="31" w:name="n1198"/>
      <w:bookmarkStart w:id="32" w:name="n1199"/>
      <w:bookmarkStart w:id="33" w:name="n1200"/>
      <w:bookmarkStart w:id="34" w:name="n1214"/>
      <w:bookmarkStart w:id="35" w:name="n1201"/>
      <w:bookmarkStart w:id="36" w:name="n1202"/>
      <w:bookmarkStart w:id="37" w:name="n1203"/>
      <w:bookmarkStart w:id="38" w:name="n1204"/>
      <w:bookmarkStart w:id="39" w:name="n1205"/>
      <w:bookmarkStart w:id="40" w:name="n1206"/>
      <w:bookmarkStart w:id="41" w:name="n1207"/>
      <w:bookmarkStart w:id="42" w:name="n1208"/>
      <w:bookmarkStart w:id="43" w:name="n1209"/>
      <w:bookmarkStart w:id="44" w:name="n1210"/>
      <w:bookmarkStart w:id="45" w:name="n1213"/>
      <w:bookmarkStart w:id="46" w:name="n1211"/>
      <w:bookmarkStart w:id="47" w:name="n1212"/>
      <w:bookmarkStart w:id="48" w:name="n1188"/>
      <w:bookmarkStart w:id="49" w:name="n1076"/>
      <w:bookmarkStart w:id="50" w:name="n1077"/>
      <w:bookmarkStart w:id="51" w:name="n112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72</w:t>
      </w:r>
      <w:r w:rsidRPr="0020789E">
        <w:rPr>
          <w:rFonts w:ascii="Times New Roman" w:hAnsi="Times New Roman" w:cs="Times New Roman"/>
          <w:b/>
          <w:bCs/>
          <w:spacing w:val="0"/>
          <w:sz w:val="24"/>
          <w:szCs w:val="24"/>
          <w:lang w:val="uk-UA"/>
        </w:rPr>
        <w:t xml:space="preserve">. Дострокове припинення повноважень депутата </w:t>
      </w:r>
      <w:r>
        <w:rPr>
          <w:rFonts w:ascii="Times New Roman" w:hAnsi="Times New Roman" w:cs="Times New Roman"/>
          <w:b/>
          <w:bCs/>
          <w:spacing w:val="0"/>
          <w:sz w:val="24"/>
          <w:szCs w:val="24"/>
          <w:lang w:val="uk-UA"/>
        </w:rPr>
        <w:t>ради</w:t>
      </w:r>
    </w:p>
    <w:p w:rsidR="0086057A" w:rsidRPr="0020789E" w:rsidRDefault="0086057A" w:rsidP="0086057A">
      <w:pPr>
        <w:pStyle w:val="HTML"/>
        <w:shd w:val="clear" w:color="auto" w:fill="FFFFFF"/>
        <w:ind w:firstLine="567"/>
        <w:jc w:val="both"/>
        <w:textAlignment w:val="baseline"/>
        <w:rPr>
          <w:rFonts w:ascii="Times New Roman" w:hAnsi="Times New Roman"/>
          <w:sz w:val="24"/>
          <w:szCs w:val="24"/>
        </w:rPr>
      </w:pPr>
      <w:r w:rsidRPr="0020789E">
        <w:rPr>
          <w:rFonts w:ascii="Times New Roman" w:hAnsi="Times New Roman"/>
          <w:color w:val="000000"/>
          <w:sz w:val="24"/>
          <w:szCs w:val="24"/>
        </w:rPr>
        <w:t xml:space="preserve">1. Повноваження депутата </w:t>
      </w:r>
      <w:r>
        <w:rPr>
          <w:rFonts w:ascii="Times New Roman" w:hAnsi="Times New Roman"/>
          <w:color w:val="000000"/>
          <w:sz w:val="24"/>
          <w:szCs w:val="24"/>
        </w:rPr>
        <w:t>Тростянецької селищної ради</w:t>
      </w:r>
      <w:r w:rsidRPr="0020789E">
        <w:rPr>
          <w:rFonts w:ascii="Times New Roman" w:hAnsi="Times New Roman"/>
          <w:color w:val="000000"/>
          <w:sz w:val="24"/>
          <w:szCs w:val="24"/>
        </w:rPr>
        <w:t xml:space="preserve"> достроково припиняються у випадках та з урахуванням процедур, передбачених законодавством України.</w:t>
      </w:r>
      <w:bookmarkStart w:id="52" w:name="o35"/>
      <w:bookmarkStart w:id="53" w:name="o36"/>
      <w:bookmarkStart w:id="54" w:name="o39"/>
      <w:bookmarkEnd w:id="52"/>
      <w:bookmarkEnd w:id="53"/>
      <w:bookmarkEnd w:id="54"/>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73</w:t>
      </w:r>
      <w:r w:rsidRPr="0020789E">
        <w:rPr>
          <w:rFonts w:ascii="Times New Roman" w:hAnsi="Times New Roman" w:cs="Times New Roman"/>
          <w:b/>
          <w:bCs/>
          <w:spacing w:val="0"/>
          <w:sz w:val="24"/>
          <w:szCs w:val="24"/>
          <w:lang w:val="uk-UA"/>
        </w:rPr>
        <w:t xml:space="preserve">. Дострокове припинення повноважень </w:t>
      </w:r>
      <w:r>
        <w:rPr>
          <w:rFonts w:ascii="Times New Roman" w:hAnsi="Times New Roman" w:cs="Times New Roman"/>
          <w:b/>
          <w:bCs/>
          <w:spacing w:val="0"/>
          <w:sz w:val="24"/>
          <w:szCs w:val="24"/>
          <w:lang w:val="uk-UA"/>
        </w:rPr>
        <w:t>ради</w:t>
      </w:r>
      <w:r w:rsidRPr="0020789E">
        <w:rPr>
          <w:rFonts w:ascii="Times New Roman" w:hAnsi="Times New Roman" w:cs="Times New Roman"/>
          <w:b/>
          <w:bCs/>
          <w:spacing w:val="0"/>
          <w:sz w:val="24"/>
          <w:szCs w:val="24"/>
          <w:lang w:val="uk-UA"/>
        </w:rPr>
        <w:t xml:space="preserve"> громади</w:t>
      </w:r>
    </w:p>
    <w:p w:rsidR="0086057A" w:rsidRPr="0020789E" w:rsidRDefault="0086057A" w:rsidP="0086057A">
      <w:pPr>
        <w:pStyle w:val="HTML"/>
        <w:shd w:val="clear" w:color="auto" w:fill="FFFFFF"/>
        <w:ind w:firstLine="567"/>
        <w:jc w:val="both"/>
        <w:textAlignment w:val="baseline"/>
        <w:rPr>
          <w:rFonts w:ascii="Times New Roman" w:hAnsi="Times New Roman"/>
          <w:sz w:val="24"/>
          <w:szCs w:val="24"/>
        </w:rPr>
      </w:pPr>
      <w:r w:rsidRPr="0020789E">
        <w:rPr>
          <w:rFonts w:ascii="Times New Roman" w:hAnsi="Times New Roman"/>
          <w:sz w:val="24"/>
          <w:szCs w:val="24"/>
        </w:rPr>
        <w:t xml:space="preserve">1. Дострокове припинення повноважень </w:t>
      </w:r>
      <w:r>
        <w:rPr>
          <w:rFonts w:ascii="Times New Roman" w:hAnsi="Times New Roman"/>
          <w:sz w:val="24"/>
          <w:szCs w:val="24"/>
        </w:rPr>
        <w:t>Тростянецької селищної ради</w:t>
      </w:r>
      <w:r w:rsidRPr="0020789E">
        <w:rPr>
          <w:rFonts w:ascii="Times New Roman" w:hAnsi="Times New Roman"/>
          <w:sz w:val="24"/>
          <w:szCs w:val="24"/>
        </w:rPr>
        <w:t xml:space="preserve"> відбувається </w:t>
      </w:r>
      <w:r w:rsidRPr="0020789E">
        <w:rPr>
          <w:rFonts w:ascii="Times New Roman" w:hAnsi="Times New Roman"/>
          <w:color w:val="000000"/>
          <w:sz w:val="24"/>
          <w:szCs w:val="24"/>
        </w:rPr>
        <w:t>у випадках та з урахуванням процедур, передбачених законодавством України.</w:t>
      </w:r>
    </w:p>
    <w:p w:rsidR="0086057A" w:rsidRPr="0020789E" w:rsidRDefault="0086057A" w:rsidP="0086057A">
      <w:pPr>
        <w:ind w:firstLine="567"/>
        <w:jc w:val="both"/>
        <w:rPr>
          <w:rFonts w:ascii="Times New Roman" w:hAnsi="Times New Roman" w:cs="Times New Roman"/>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74</w:t>
      </w:r>
      <w:r w:rsidRPr="0020789E">
        <w:rPr>
          <w:rFonts w:ascii="Times New Roman" w:hAnsi="Times New Roman" w:cs="Times New Roman"/>
          <w:b/>
          <w:bCs/>
          <w:spacing w:val="0"/>
          <w:sz w:val="24"/>
          <w:szCs w:val="24"/>
          <w:lang w:val="uk-UA"/>
        </w:rPr>
        <w:t>. Розгляд проекту бюджету</w:t>
      </w:r>
    </w:p>
    <w:p w:rsidR="0086057A" w:rsidRPr="0020789E" w:rsidRDefault="0086057A" w:rsidP="0086057A">
      <w:pPr>
        <w:numPr>
          <w:ilvl w:val="0"/>
          <w:numId w:val="16"/>
        </w:numPr>
        <w:tabs>
          <w:tab w:val="left" w:pos="993"/>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Підготовка проекту бюджету є обов'язком виконавчого комітету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що здійснюється ним у співпраці з постійними комісіями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numPr>
          <w:ilvl w:val="0"/>
          <w:numId w:val="16"/>
        </w:numPr>
        <w:tabs>
          <w:tab w:val="left" w:pos="993"/>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Проект місцевого бюджету має бути збалансованим і таким, що забезпечує оптимальний розподіл видатків в межах усієї території громади та враховує потреби першочергового розвитку окремих поселень, що входять до складу громади.</w:t>
      </w:r>
    </w:p>
    <w:p w:rsidR="0086057A" w:rsidRPr="0020789E" w:rsidRDefault="0086057A" w:rsidP="0086057A">
      <w:pPr>
        <w:numPr>
          <w:ilvl w:val="0"/>
          <w:numId w:val="16"/>
        </w:numPr>
        <w:tabs>
          <w:tab w:val="left" w:pos="993"/>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Перший місцевий бюджет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утвореної внаслідок добровільного об’єднання планується із врахуванням особливостей, передбачених законодавством України.</w:t>
      </w:r>
    </w:p>
    <w:p w:rsidR="0086057A" w:rsidRPr="0020789E" w:rsidRDefault="0086057A" w:rsidP="0086057A">
      <w:pPr>
        <w:numPr>
          <w:ilvl w:val="0"/>
          <w:numId w:val="16"/>
        </w:numPr>
        <w:tabs>
          <w:tab w:val="left" w:pos="993"/>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Проект бюджету подається  депутатам не пізніш як за тиждень до визначеного терміну закінчення розгляду проекту в постійних комісіях. Засідання постійних комісій відбуваються за участю представника фінансового органу і керівників відповідних виконавчих органів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Постійні комісії передають свої поправки до проекту бюджету у профілюючу постійну комісію.</w:t>
      </w:r>
    </w:p>
    <w:p w:rsidR="0086057A" w:rsidRPr="0020789E" w:rsidRDefault="0086057A" w:rsidP="0086057A">
      <w:pPr>
        <w:numPr>
          <w:ilvl w:val="0"/>
          <w:numId w:val="16"/>
        </w:numPr>
        <w:tabs>
          <w:tab w:val="left" w:pos="993"/>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Поправки можуть бути лише такого змісту:</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1) скоротити статтю видатків (доходів);</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виключити статтю видатків (доходів);</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збільшити статтю видатків (доходів);</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додати нову статтю видатків (доходів).</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6. Якщо постійна комісія або депутат вносять пропозицію про збільшення видатків або скорочення доходів, вони зобов'язані запропонувати на ту ж саму суму, відповідно, збільшення доходів за рахунок інших джерел або скорочення видатків на іншу статтю. Постійні комісії і депутати подають до кожної поправки письмове обґрунтування. У разі недотримання цих вимог поправка не приймається до розгляду.</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7. Протягом не більше тижня на засіданнях профілюючої постійної комісії розглядаються поправки, що надійшли у визначений термін. Про час цих засідань офіційно повідомляються інші постійні комісії.</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8. Управління фінансів готує доповідь про бюджет, а профілююча постійна комісія готує співдоповідь про підтримані поправки і перелік відхилених поправок.</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9. Після обговорення на голосування ставиться проект доручення щодо врахування у проекті бюджету висновків і пропозицій постійних комісій. Якщо проект такого доручення не підтримується, </w:t>
      </w:r>
      <w:r>
        <w:rPr>
          <w:rFonts w:ascii="Times New Roman" w:hAnsi="Times New Roman" w:cs="Times New Roman"/>
          <w:spacing w:val="0"/>
          <w:sz w:val="24"/>
          <w:szCs w:val="24"/>
          <w:lang w:val="uk-UA"/>
        </w:rPr>
        <w:t>рада</w:t>
      </w:r>
      <w:r w:rsidRPr="0020789E">
        <w:rPr>
          <w:rFonts w:ascii="Times New Roman" w:hAnsi="Times New Roman" w:cs="Times New Roman"/>
          <w:spacing w:val="0"/>
          <w:sz w:val="24"/>
          <w:szCs w:val="24"/>
          <w:lang w:val="uk-UA"/>
        </w:rPr>
        <w:t xml:space="preserve"> приймає рішення або про повернення проекту доручення на доопрацювання в постійні комісії, або про розгляд на пленарному засіданні всіх поправок, що надійшли в профілюючу постійну комісію з дотриманням вимог, зазначених у цій статті.</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10. Виконавчий комітет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протягом не більше двох тижнів доопрацьовує проект бюджету відповідно до доручення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і подає доопрацьований проект на затвердження.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11. Перед остаточним розглядом проекту бюджету на сесії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бюджетна комісія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разом із виконавчим комітетом проводять громадські слухання з питань бюджету відповідно до норм  статуту громади.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12. В обов’язковому порядку проводяться громадські слухання щодо внесення змін до бюджету, звітів про його виконання, розподілу вільного залишку коштів. </w:t>
      </w:r>
    </w:p>
    <w:p w:rsidR="0086057A" w:rsidRPr="0020789E" w:rsidRDefault="0086057A" w:rsidP="0086057A">
      <w:pPr>
        <w:pStyle w:val="Rozdily"/>
        <w:spacing w:before="0" w:line="240" w:lineRule="auto"/>
        <w:ind w:firstLine="567"/>
        <w:jc w:val="both"/>
        <w:rPr>
          <w:b/>
          <w:bCs/>
          <w:color w:val="000000"/>
          <w:lang w:val="uk-UA"/>
        </w:rPr>
      </w:pPr>
    </w:p>
    <w:p w:rsidR="0086057A" w:rsidRPr="0020789E" w:rsidRDefault="0086057A" w:rsidP="0086057A">
      <w:pPr>
        <w:pStyle w:val="Rozdily"/>
        <w:spacing w:before="0" w:line="240" w:lineRule="auto"/>
        <w:ind w:firstLine="567"/>
        <w:jc w:val="both"/>
        <w:rPr>
          <w:b/>
          <w:bCs/>
          <w:color w:val="000000"/>
          <w:lang w:val="uk-UA"/>
        </w:rPr>
      </w:pPr>
      <w:r w:rsidRPr="0020789E">
        <w:rPr>
          <w:b/>
          <w:bCs/>
          <w:color w:val="000000"/>
          <w:lang w:val="uk-UA"/>
        </w:rPr>
        <w:t xml:space="preserve">ІІІ. 13. Набрання чинності рішень </w:t>
      </w:r>
      <w:r>
        <w:rPr>
          <w:b/>
          <w:bCs/>
          <w:color w:val="000000"/>
          <w:lang w:val="uk-UA"/>
        </w:rPr>
        <w:t>ради</w:t>
      </w:r>
    </w:p>
    <w:p w:rsidR="0086057A" w:rsidRPr="0020789E" w:rsidRDefault="0086057A" w:rsidP="0086057A">
      <w:pPr>
        <w:pStyle w:val="Rozdily"/>
        <w:spacing w:before="0" w:line="240" w:lineRule="auto"/>
        <w:ind w:firstLine="567"/>
        <w:jc w:val="both"/>
        <w:rPr>
          <w:b/>
          <w:bCs/>
          <w:color w:val="000000"/>
          <w:lang w:val="uk-UA"/>
        </w:rPr>
      </w:pPr>
    </w:p>
    <w:p w:rsidR="0086057A" w:rsidRPr="0020789E" w:rsidRDefault="0086057A" w:rsidP="0086057A">
      <w:pPr>
        <w:pStyle w:val="Stattya-1"/>
        <w:spacing w:line="240" w:lineRule="auto"/>
        <w:ind w:firstLine="567"/>
        <w:rPr>
          <w:b/>
          <w:bCs/>
          <w:color w:val="000000"/>
          <w:lang w:val="uk-UA"/>
        </w:rPr>
      </w:pPr>
      <w:r w:rsidRPr="0020789E">
        <w:rPr>
          <w:b/>
          <w:bCs/>
          <w:color w:val="000000"/>
          <w:lang w:val="uk-UA"/>
        </w:rPr>
        <w:t xml:space="preserve">Стаття </w:t>
      </w:r>
      <w:r>
        <w:rPr>
          <w:b/>
          <w:bCs/>
          <w:color w:val="000000"/>
          <w:lang w:val="uk-UA"/>
        </w:rPr>
        <w:t>75</w:t>
      </w:r>
      <w:r w:rsidRPr="0020789E">
        <w:rPr>
          <w:b/>
          <w:bCs/>
          <w:color w:val="000000"/>
          <w:lang w:val="uk-UA"/>
        </w:rPr>
        <w:t xml:space="preserve">. Набрання чинності рішень </w:t>
      </w:r>
      <w:r>
        <w:rPr>
          <w:b/>
          <w:bCs/>
          <w:color w:val="000000"/>
          <w:lang w:val="uk-UA"/>
        </w:rPr>
        <w:t>ради</w:t>
      </w:r>
    </w:p>
    <w:p w:rsidR="0086057A" w:rsidRPr="0020789E" w:rsidRDefault="0086057A" w:rsidP="0086057A">
      <w:pPr>
        <w:numPr>
          <w:ilvl w:val="0"/>
          <w:numId w:val="20"/>
        </w:numPr>
        <w:tabs>
          <w:tab w:val="left" w:pos="851"/>
        </w:tabs>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Рішення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rsidR="0086057A" w:rsidRPr="0020789E" w:rsidRDefault="0086057A" w:rsidP="0086057A">
      <w:pPr>
        <w:tabs>
          <w:tab w:val="left" w:pos="851"/>
        </w:tabs>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Акти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ненормативного характеру набувають чинності з моменту їх підписання відповідно до цього Регламенту.</w:t>
      </w:r>
    </w:p>
    <w:p w:rsidR="0086057A" w:rsidRPr="0020789E" w:rsidRDefault="0086057A" w:rsidP="0086057A">
      <w:pPr>
        <w:tabs>
          <w:tab w:val="left" w:pos="851"/>
        </w:tabs>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3. Акти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оприлюднюються у спосіб, </w:t>
      </w:r>
      <w:r w:rsidRPr="00194121">
        <w:rPr>
          <w:rFonts w:ascii="Times New Roman" w:hAnsi="Times New Roman" w:cs="Times New Roman"/>
          <w:color w:val="auto"/>
          <w:spacing w:val="0"/>
          <w:sz w:val="24"/>
          <w:szCs w:val="24"/>
          <w:lang w:val="uk-UA"/>
        </w:rPr>
        <w:t>визначений статтею 66 цього</w:t>
      </w:r>
      <w:r w:rsidRPr="00194121">
        <w:rPr>
          <w:rFonts w:ascii="Times New Roman" w:hAnsi="Times New Roman" w:cs="Times New Roman"/>
          <w:spacing w:val="0"/>
          <w:sz w:val="24"/>
          <w:szCs w:val="24"/>
          <w:lang w:val="uk-UA"/>
        </w:rPr>
        <w:t xml:space="preserve"> Регламенту</w:t>
      </w:r>
      <w:r w:rsidRPr="0020789E">
        <w:rPr>
          <w:rFonts w:ascii="Times New Roman" w:hAnsi="Times New Roman" w:cs="Times New Roman"/>
          <w:spacing w:val="0"/>
          <w:sz w:val="24"/>
          <w:szCs w:val="24"/>
          <w:lang w:val="uk-UA"/>
        </w:rPr>
        <w:t>.</w:t>
      </w:r>
    </w:p>
    <w:p w:rsidR="0086057A" w:rsidRPr="0020789E" w:rsidRDefault="0086057A" w:rsidP="0086057A">
      <w:pPr>
        <w:tabs>
          <w:tab w:val="left" w:pos="851"/>
        </w:tabs>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4. У разі виявлення невідповідності оприлюдненого тексту з оригіналом прийнятого рішення виправлення вносяться негайно, якщо невідповідності мають місце в документі, вивішеному на стенді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tabs>
          <w:tab w:val="left" w:pos="851"/>
        </w:tabs>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5. У разі якщо невідповідність виявлена в опублікованому тексті, секретар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забезпечує реалізацію необхідних заходів для якнайшвидшого опублікування прийнятого тексту рішення.</w:t>
      </w:r>
    </w:p>
    <w:p w:rsidR="0086057A" w:rsidRPr="0020789E" w:rsidRDefault="0086057A" w:rsidP="0086057A">
      <w:pPr>
        <w:jc w:val="both"/>
        <w:rPr>
          <w:rFonts w:ascii="Times New Roman" w:hAnsi="Times New Roman" w:cs="Times New Roman"/>
          <w:spacing w:val="0"/>
          <w:sz w:val="24"/>
          <w:szCs w:val="24"/>
          <w:lang w:val="uk-UA"/>
        </w:rPr>
      </w:pPr>
    </w:p>
    <w:p w:rsidR="0086057A" w:rsidRDefault="0086057A" w:rsidP="0086057A">
      <w:pPr>
        <w:pStyle w:val="Rozdily"/>
        <w:spacing w:before="0" w:line="240" w:lineRule="auto"/>
        <w:ind w:firstLine="567"/>
        <w:jc w:val="both"/>
        <w:rPr>
          <w:b/>
          <w:bCs/>
          <w:color w:val="000000"/>
          <w:lang w:val="uk-UA"/>
        </w:rPr>
      </w:pPr>
    </w:p>
    <w:p w:rsidR="0086057A" w:rsidRPr="0020789E" w:rsidRDefault="0086057A" w:rsidP="0086057A">
      <w:pPr>
        <w:pStyle w:val="Rozdily"/>
        <w:spacing w:before="0" w:line="240" w:lineRule="auto"/>
        <w:ind w:firstLine="567"/>
        <w:jc w:val="both"/>
        <w:rPr>
          <w:b/>
          <w:bCs/>
          <w:color w:val="000000"/>
          <w:lang w:val="uk-UA"/>
        </w:rPr>
      </w:pPr>
      <w:r w:rsidRPr="0020789E">
        <w:rPr>
          <w:b/>
          <w:bCs/>
          <w:color w:val="000000"/>
          <w:lang w:val="uk-UA"/>
        </w:rPr>
        <w:t>ІІІ. 14. Дисципліна та етика пленарних засідань</w:t>
      </w:r>
    </w:p>
    <w:p w:rsidR="0086057A" w:rsidRPr="0020789E" w:rsidRDefault="0086057A" w:rsidP="0086057A">
      <w:pPr>
        <w:pStyle w:val="Rozdily"/>
        <w:spacing w:before="0" w:line="240" w:lineRule="auto"/>
        <w:ind w:firstLine="567"/>
        <w:jc w:val="both"/>
        <w:rPr>
          <w:b/>
          <w:bCs/>
          <w:color w:val="000000"/>
          <w:lang w:val="uk-UA"/>
        </w:rPr>
      </w:pPr>
    </w:p>
    <w:p w:rsidR="0086057A" w:rsidRPr="0020789E" w:rsidRDefault="0086057A" w:rsidP="0086057A">
      <w:pPr>
        <w:pStyle w:val="Stattya-1"/>
        <w:spacing w:line="240" w:lineRule="auto"/>
        <w:ind w:firstLine="567"/>
        <w:rPr>
          <w:b/>
          <w:bCs/>
          <w:color w:val="000000"/>
          <w:lang w:val="uk-UA"/>
        </w:rPr>
      </w:pPr>
      <w:r w:rsidRPr="0020789E">
        <w:rPr>
          <w:b/>
          <w:bCs/>
          <w:color w:val="000000"/>
          <w:lang w:val="uk-UA"/>
        </w:rPr>
        <w:t xml:space="preserve">Стаття </w:t>
      </w:r>
      <w:r>
        <w:rPr>
          <w:b/>
          <w:bCs/>
          <w:color w:val="000000"/>
          <w:lang w:val="uk-UA"/>
        </w:rPr>
        <w:t>76</w:t>
      </w:r>
      <w:r w:rsidRPr="0020789E">
        <w:rPr>
          <w:b/>
          <w:bCs/>
          <w:color w:val="000000"/>
          <w:lang w:val="uk-UA"/>
        </w:rPr>
        <w:t>. Дотримання регламенту виступів</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На засіданні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промовець не повинен вживати образливих висловлювань, непристойних та лайливих слів,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2. Якщо головуючий на засіданні звертається до промовця, останній повинен негайно зупинити свій виступ, інакше головуючий на засіданні може припинити його виступ.</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Якщо промовець виступає без дозволу головуючого на засіданні, мікрофон може бути вимкнуто без попередження.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5. Якщо депутат вважає, що промовець або головуючий на засіданні неправильно тлумачить його слова або дії, він може у письмовій формі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одразу або в кінці обговорення, але до голосування; в останньому випадку головуючий на засіданні одразу повідомляє депутатів про надходження такого звернення від депутата і про час, коли йому буде надано слово.</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77</w:t>
      </w:r>
      <w:r w:rsidRPr="0020789E">
        <w:rPr>
          <w:rFonts w:ascii="Times New Roman" w:hAnsi="Times New Roman" w:cs="Times New Roman"/>
          <w:b/>
          <w:bCs/>
          <w:spacing w:val="0"/>
          <w:sz w:val="24"/>
          <w:szCs w:val="24"/>
          <w:lang w:val="uk-UA"/>
        </w:rPr>
        <w:t>. Дотримання дисципліни в залі засідань</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Під час засідання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депутати не повинні заважати промовцям і слухачам діями, які перешкоджають викладенню або сприйманню виступу (вигуками, оплесками, вставанням тощо).</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Якщо депутат своєю поведінкою заважає проведенню засідання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головуючий на засіданні попереджає його персонально і закликає до порядку. Після повторного попередження протягом дня процедурним рішенням </w:t>
      </w:r>
      <w:r>
        <w:rPr>
          <w:rFonts w:ascii="Times New Roman" w:hAnsi="Times New Roman" w:cs="Times New Roman"/>
          <w:spacing w:val="0"/>
          <w:sz w:val="24"/>
          <w:szCs w:val="24"/>
          <w:lang w:val="uk-UA"/>
        </w:rPr>
        <w:t>рада</w:t>
      </w:r>
      <w:r w:rsidRPr="0020789E">
        <w:rPr>
          <w:rFonts w:ascii="Times New Roman" w:hAnsi="Times New Roman" w:cs="Times New Roman"/>
          <w:spacing w:val="0"/>
          <w:sz w:val="24"/>
          <w:szCs w:val="24"/>
          <w:lang w:val="uk-UA"/>
        </w:rPr>
        <w:t xml:space="preserve">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Особи, що перебувають у залі, де проводиться сесія, перед початком її роботи повинні відключити дзвінки мобільних телефонів.</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4. 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lastRenderedPageBreak/>
        <w:t xml:space="preserve">5. У разі оголошення перерви або закриття засідання у зв'язку з обставинами, зазначеними у ч. 1 цієї статті, </w:t>
      </w:r>
      <w:r>
        <w:rPr>
          <w:rFonts w:ascii="Times New Roman" w:hAnsi="Times New Roman" w:cs="Times New Roman"/>
          <w:spacing w:val="0"/>
          <w:sz w:val="24"/>
          <w:szCs w:val="24"/>
          <w:lang w:val="uk-UA"/>
        </w:rPr>
        <w:t>рада</w:t>
      </w:r>
      <w:r w:rsidRPr="0020789E">
        <w:rPr>
          <w:rFonts w:ascii="Times New Roman" w:hAnsi="Times New Roman" w:cs="Times New Roman"/>
          <w:spacing w:val="0"/>
          <w:sz w:val="24"/>
          <w:szCs w:val="24"/>
          <w:lang w:val="uk-UA"/>
        </w:rPr>
        <w:t xml:space="preserve"> збирається у наступний за розкладом пленарних засідань день, якщо інший термін не буде оголошений головуючим.</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78</w:t>
      </w:r>
      <w:r w:rsidRPr="0020789E">
        <w:rPr>
          <w:rFonts w:ascii="Times New Roman" w:hAnsi="Times New Roman" w:cs="Times New Roman"/>
          <w:b/>
          <w:bCs/>
          <w:spacing w:val="0"/>
          <w:sz w:val="24"/>
          <w:szCs w:val="24"/>
          <w:lang w:val="uk-UA"/>
        </w:rPr>
        <w:t xml:space="preserve">. Відсутність депутата на засіданнях </w:t>
      </w:r>
      <w:r>
        <w:rPr>
          <w:rFonts w:ascii="Times New Roman" w:hAnsi="Times New Roman" w:cs="Times New Roman"/>
          <w:b/>
          <w:bCs/>
          <w:spacing w:val="0"/>
          <w:sz w:val="24"/>
          <w:szCs w:val="24"/>
          <w:lang w:val="uk-UA"/>
        </w:rPr>
        <w:t>ради</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Відсутність депутата на засіданнях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та її органів, до яких його обрано, допускається лише з поважних причин.</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Підставою для відсутності депутата на засіданнях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чи її органів, які проводяться згідно з розкладом засідань, є виконання депутатом у цей же час доручень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або її органів, якщо про такі доручення ними було прийнято відповідні рішення. Про відсутність депутата із зазначених підстав раду повідомляє секретар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За звичайних умов поважною причиною для відсутності депутата є його відпустка, відрядження за місцем основної роботи, тимчасове увільнення від роботи у зв'язку із хворобою, доглядом за дитиною та іншими обстави</w:t>
      </w:r>
      <w:r w:rsidRPr="0020789E">
        <w:rPr>
          <w:rFonts w:ascii="Times New Roman" w:hAnsi="Times New Roman" w:cs="Times New Roman"/>
          <w:spacing w:val="0"/>
          <w:sz w:val="24"/>
          <w:szCs w:val="24"/>
          <w:lang w:val="uk-UA"/>
        </w:rPr>
        <w:softHyphen/>
        <w:t>нами, коли згідно із законодавством працівник має право на тимчасову відпустку.</w:t>
      </w:r>
    </w:p>
    <w:p w:rsidR="0086057A" w:rsidRPr="0020789E" w:rsidRDefault="0086057A" w:rsidP="0086057A">
      <w:pPr>
        <w:ind w:firstLine="567"/>
        <w:jc w:val="both"/>
        <w:rPr>
          <w:rFonts w:ascii="Times New Roman" w:hAnsi="Times New Roman" w:cs="Times New Roman"/>
          <w:b/>
          <w:bCs/>
          <w:spacing w:val="0"/>
          <w:sz w:val="24"/>
          <w:szCs w:val="24"/>
          <w:lang w:val="uk-UA"/>
        </w:rPr>
      </w:pPr>
      <w:r w:rsidRPr="0020789E">
        <w:rPr>
          <w:rFonts w:ascii="Times New Roman" w:hAnsi="Times New Roman" w:cs="Times New Roman"/>
          <w:spacing w:val="0"/>
          <w:sz w:val="24"/>
          <w:szCs w:val="24"/>
          <w:lang w:val="uk-UA"/>
        </w:rPr>
        <w:t>4. Якщо хтось із депутатів не може прибути вчасно на засідання, то про це він має повідомити головуючого не пізніше як за добу до початку пленарного засідання.</w:t>
      </w:r>
    </w:p>
    <w:p w:rsidR="0086057A" w:rsidRPr="0020789E" w:rsidRDefault="0086057A" w:rsidP="0086057A">
      <w:pPr>
        <w:ind w:firstLine="567"/>
        <w:jc w:val="both"/>
        <w:rPr>
          <w:rFonts w:ascii="Times New Roman" w:hAnsi="Times New Roman" w:cs="Times New Roman"/>
          <w:spacing w:val="0"/>
          <w:sz w:val="24"/>
          <w:szCs w:val="24"/>
          <w:lang w:val="uk-UA"/>
        </w:rPr>
      </w:pPr>
    </w:p>
    <w:p w:rsidR="0086057A" w:rsidRDefault="0086057A" w:rsidP="0086057A">
      <w:pPr>
        <w:pStyle w:val="Rozdily"/>
        <w:spacing w:before="0" w:line="240" w:lineRule="auto"/>
        <w:ind w:firstLine="567"/>
        <w:jc w:val="both"/>
        <w:rPr>
          <w:b/>
          <w:bCs/>
          <w:color w:val="000000"/>
          <w:lang w:val="uk-UA"/>
        </w:rPr>
      </w:pPr>
    </w:p>
    <w:p w:rsidR="0086057A" w:rsidRPr="0020789E" w:rsidRDefault="0086057A" w:rsidP="0086057A">
      <w:pPr>
        <w:pStyle w:val="Rozdily"/>
        <w:spacing w:before="0" w:line="240" w:lineRule="auto"/>
        <w:ind w:firstLine="567"/>
        <w:jc w:val="both"/>
        <w:rPr>
          <w:b/>
          <w:bCs/>
          <w:color w:val="000000"/>
          <w:lang w:val="uk-UA"/>
        </w:rPr>
      </w:pPr>
      <w:r w:rsidRPr="0020789E">
        <w:rPr>
          <w:b/>
          <w:bCs/>
          <w:color w:val="000000"/>
          <w:lang w:val="uk-UA"/>
        </w:rPr>
        <w:t>ІІІ. 15. Протокол та запис засідання</w:t>
      </w:r>
    </w:p>
    <w:p w:rsidR="0086057A" w:rsidRPr="0020789E" w:rsidRDefault="0086057A" w:rsidP="0086057A">
      <w:pPr>
        <w:pStyle w:val="Rozdily"/>
        <w:spacing w:before="0" w:line="240" w:lineRule="auto"/>
        <w:ind w:firstLine="567"/>
        <w:jc w:val="both"/>
        <w:rPr>
          <w:b/>
          <w:bCs/>
          <w:color w:val="000000"/>
          <w:lang w:val="uk-UA"/>
        </w:rPr>
      </w:pPr>
    </w:p>
    <w:p w:rsidR="0086057A" w:rsidRPr="0020789E" w:rsidRDefault="0086057A" w:rsidP="0086057A">
      <w:pPr>
        <w:pStyle w:val="Stattya-1"/>
        <w:spacing w:line="240" w:lineRule="auto"/>
        <w:ind w:firstLine="567"/>
        <w:rPr>
          <w:b/>
          <w:bCs/>
          <w:color w:val="000000"/>
          <w:lang w:val="uk-UA"/>
        </w:rPr>
      </w:pPr>
      <w:r w:rsidRPr="0020789E">
        <w:rPr>
          <w:b/>
          <w:bCs/>
          <w:color w:val="000000"/>
          <w:lang w:val="uk-UA"/>
        </w:rPr>
        <w:t xml:space="preserve">Стаття </w:t>
      </w:r>
      <w:r>
        <w:rPr>
          <w:b/>
          <w:bCs/>
          <w:color w:val="000000"/>
          <w:lang w:val="uk-UA"/>
        </w:rPr>
        <w:t>79</w:t>
      </w:r>
      <w:r w:rsidRPr="0020789E">
        <w:rPr>
          <w:b/>
          <w:bCs/>
          <w:color w:val="000000"/>
          <w:lang w:val="uk-UA"/>
        </w:rPr>
        <w:t xml:space="preserve">. Протокол пленарного засідання </w:t>
      </w:r>
      <w:r>
        <w:rPr>
          <w:b/>
          <w:bCs/>
          <w:color w:val="000000"/>
          <w:lang w:val="uk-UA"/>
        </w:rPr>
        <w:t>ради</w:t>
      </w:r>
    </w:p>
    <w:p w:rsidR="0086057A" w:rsidRPr="0020789E" w:rsidRDefault="0086057A" w:rsidP="0086057A">
      <w:pPr>
        <w:numPr>
          <w:ilvl w:val="0"/>
          <w:numId w:val="17"/>
        </w:numPr>
        <w:ind w:left="0"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Засідання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протоколюється. Ведення протоколу засідань здійснює посадова особа, якій </w:t>
      </w:r>
      <w:r>
        <w:rPr>
          <w:rFonts w:ascii="Times New Roman" w:hAnsi="Times New Roman" w:cs="Times New Roman"/>
          <w:spacing w:val="0"/>
          <w:sz w:val="24"/>
          <w:szCs w:val="24"/>
          <w:lang w:val="uk-UA"/>
        </w:rPr>
        <w:t>рада</w:t>
      </w:r>
      <w:r w:rsidRPr="0020789E">
        <w:rPr>
          <w:rFonts w:ascii="Times New Roman" w:hAnsi="Times New Roman" w:cs="Times New Roman"/>
          <w:spacing w:val="0"/>
          <w:sz w:val="24"/>
          <w:szCs w:val="24"/>
          <w:lang w:val="uk-UA"/>
        </w:rPr>
        <w:t xml:space="preserve"> доручає ці обов'язки. Протокол засідання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підписує головуючий на засіданні.</w:t>
      </w:r>
    </w:p>
    <w:p w:rsidR="0086057A" w:rsidRPr="0020789E" w:rsidRDefault="0086057A" w:rsidP="0086057A">
      <w:pPr>
        <w:numPr>
          <w:ilvl w:val="0"/>
          <w:numId w:val="17"/>
        </w:numPr>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У протоколі фіксуються хід і результати проведення пленарного засідання </w:t>
      </w:r>
      <w:r>
        <w:rPr>
          <w:rFonts w:ascii="Times New Roman" w:hAnsi="Times New Roman" w:cs="Times New Roman"/>
          <w:sz w:val="24"/>
          <w:szCs w:val="24"/>
          <w:lang w:val="uk-UA"/>
        </w:rPr>
        <w:t>Ради</w:t>
      </w:r>
      <w:r w:rsidRPr="0020789E">
        <w:rPr>
          <w:rFonts w:ascii="Times New Roman" w:hAnsi="Times New Roman" w:cs="Times New Roman"/>
          <w:sz w:val="24"/>
          <w:szCs w:val="24"/>
          <w:lang w:val="uk-UA"/>
        </w:rPr>
        <w:t xml:space="preserve">, зокрема (але не виключно): </w:t>
      </w:r>
    </w:p>
    <w:p w:rsidR="0086057A" w:rsidRPr="0020789E" w:rsidRDefault="0086057A" w:rsidP="0086057A">
      <w:pPr>
        <w:numPr>
          <w:ilvl w:val="0"/>
          <w:numId w:val="18"/>
        </w:numPr>
        <w:tabs>
          <w:tab w:val="left" w:pos="993"/>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назву </w:t>
      </w:r>
      <w:r>
        <w:rPr>
          <w:rFonts w:ascii="Times New Roman" w:hAnsi="Times New Roman" w:cs="Times New Roman"/>
          <w:sz w:val="24"/>
          <w:szCs w:val="24"/>
          <w:lang w:val="uk-UA"/>
        </w:rPr>
        <w:t>ради</w:t>
      </w:r>
      <w:r w:rsidRPr="0020789E">
        <w:rPr>
          <w:rFonts w:ascii="Times New Roman" w:hAnsi="Times New Roman" w:cs="Times New Roman"/>
          <w:sz w:val="24"/>
          <w:szCs w:val="24"/>
          <w:lang w:val="uk-UA"/>
        </w:rPr>
        <w:t xml:space="preserve"> та її скликання, порядковий номер сесії, відомості про дату, час і місце проведення пленарного засідання </w:t>
      </w:r>
      <w:r>
        <w:rPr>
          <w:rFonts w:ascii="Times New Roman" w:hAnsi="Times New Roman" w:cs="Times New Roman"/>
          <w:sz w:val="24"/>
          <w:szCs w:val="24"/>
          <w:lang w:val="uk-UA"/>
        </w:rPr>
        <w:t>Ради</w:t>
      </w:r>
      <w:r w:rsidRPr="0020789E">
        <w:rPr>
          <w:rFonts w:ascii="Times New Roman" w:hAnsi="Times New Roman" w:cs="Times New Roman"/>
          <w:sz w:val="24"/>
          <w:szCs w:val="24"/>
          <w:lang w:val="uk-UA"/>
        </w:rPr>
        <w:t xml:space="preserve">; </w:t>
      </w:r>
    </w:p>
    <w:p w:rsidR="0086057A" w:rsidRPr="0020789E" w:rsidRDefault="0086057A" w:rsidP="0086057A">
      <w:pPr>
        <w:numPr>
          <w:ilvl w:val="0"/>
          <w:numId w:val="18"/>
        </w:numPr>
        <w:tabs>
          <w:tab w:val="left" w:pos="993"/>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загальне число депутатів </w:t>
      </w:r>
      <w:r>
        <w:rPr>
          <w:rFonts w:ascii="Times New Roman" w:hAnsi="Times New Roman" w:cs="Times New Roman"/>
          <w:sz w:val="24"/>
          <w:szCs w:val="24"/>
          <w:lang w:val="uk-UA"/>
        </w:rPr>
        <w:t>ради</w:t>
      </w:r>
      <w:r w:rsidRPr="0020789E">
        <w:rPr>
          <w:rFonts w:ascii="Times New Roman" w:hAnsi="Times New Roman" w:cs="Times New Roman"/>
          <w:sz w:val="24"/>
          <w:szCs w:val="24"/>
          <w:lang w:val="uk-UA"/>
        </w:rPr>
        <w:t xml:space="preserve">, кількість депутатів </w:t>
      </w:r>
      <w:r>
        <w:rPr>
          <w:rFonts w:ascii="Times New Roman" w:hAnsi="Times New Roman" w:cs="Times New Roman"/>
          <w:sz w:val="24"/>
          <w:szCs w:val="24"/>
          <w:lang w:val="uk-UA"/>
        </w:rPr>
        <w:t>Ради</w:t>
      </w:r>
      <w:r w:rsidRPr="0020789E">
        <w:rPr>
          <w:rFonts w:ascii="Times New Roman" w:hAnsi="Times New Roman" w:cs="Times New Roman"/>
          <w:sz w:val="24"/>
          <w:szCs w:val="24"/>
          <w:lang w:val="uk-UA"/>
        </w:rPr>
        <w:t xml:space="preserve">, зареєстрованих на пленарному засіданні </w:t>
      </w:r>
      <w:r>
        <w:rPr>
          <w:rFonts w:ascii="Times New Roman" w:hAnsi="Times New Roman" w:cs="Times New Roman"/>
          <w:sz w:val="24"/>
          <w:szCs w:val="24"/>
          <w:lang w:val="uk-UA"/>
        </w:rPr>
        <w:t>Ради</w:t>
      </w:r>
      <w:r w:rsidRPr="0020789E">
        <w:rPr>
          <w:rFonts w:ascii="Times New Roman" w:hAnsi="Times New Roman" w:cs="Times New Roman"/>
          <w:sz w:val="24"/>
          <w:szCs w:val="24"/>
          <w:lang w:val="uk-UA"/>
        </w:rPr>
        <w:t>; список запрошених на сесію, які були присутніми на сесії;</w:t>
      </w:r>
    </w:p>
    <w:p w:rsidR="0086057A" w:rsidRPr="0020789E" w:rsidRDefault="0086057A" w:rsidP="0086057A">
      <w:pPr>
        <w:numPr>
          <w:ilvl w:val="0"/>
          <w:numId w:val="18"/>
        </w:numPr>
        <w:tabs>
          <w:tab w:val="left" w:pos="993"/>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питання порядку денного пленарного засідання </w:t>
      </w:r>
      <w:r>
        <w:rPr>
          <w:rFonts w:ascii="Times New Roman" w:hAnsi="Times New Roman" w:cs="Times New Roman"/>
          <w:sz w:val="24"/>
          <w:szCs w:val="24"/>
          <w:lang w:val="uk-UA"/>
        </w:rPr>
        <w:t>Ради</w:t>
      </w:r>
      <w:r w:rsidRPr="0020789E">
        <w:rPr>
          <w:rFonts w:ascii="Times New Roman" w:hAnsi="Times New Roman" w:cs="Times New Roman"/>
          <w:sz w:val="24"/>
          <w:szCs w:val="24"/>
          <w:lang w:val="uk-UA"/>
        </w:rPr>
        <w:t xml:space="preserve"> та ті з них, які винесені на голосування; </w:t>
      </w:r>
    </w:p>
    <w:p w:rsidR="0086057A" w:rsidRPr="0020789E" w:rsidRDefault="0086057A" w:rsidP="0086057A">
      <w:pPr>
        <w:numPr>
          <w:ilvl w:val="0"/>
          <w:numId w:val="18"/>
        </w:numPr>
        <w:tabs>
          <w:tab w:val="left" w:pos="993"/>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прізвище, ім’я, по батькові головуючого на пленарному засіданні </w:t>
      </w:r>
      <w:r>
        <w:rPr>
          <w:rFonts w:ascii="Times New Roman" w:hAnsi="Times New Roman" w:cs="Times New Roman"/>
          <w:sz w:val="24"/>
          <w:szCs w:val="24"/>
          <w:lang w:val="uk-UA"/>
        </w:rPr>
        <w:t>Ради</w:t>
      </w:r>
      <w:r w:rsidRPr="0020789E">
        <w:rPr>
          <w:rFonts w:ascii="Times New Roman" w:hAnsi="Times New Roman" w:cs="Times New Roman"/>
          <w:sz w:val="24"/>
          <w:szCs w:val="24"/>
          <w:lang w:val="uk-UA"/>
        </w:rPr>
        <w:t xml:space="preserve"> і виступаючих;</w:t>
      </w:r>
    </w:p>
    <w:p w:rsidR="0086057A" w:rsidRPr="0020789E" w:rsidRDefault="0086057A" w:rsidP="0086057A">
      <w:pPr>
        <w:numPr>
          <w:ilvl w:val="0"/>
          <w:numId w:val="18"/>
        </w:numPr>
        <w:tabs>
          <w:tab w:val="left" w:pos="993"/>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86057A" w:rsidRPr="0020789E" w:rsidRDefault="0086057A" w:rsidP="0086057A">
      <w:pPr>
        <w:numPr>
          <w:ilvl w:val="0"/>
          <w:numId w:val="18"/>
        </w:numPr>
        <w:tabs>
          <w:tab w:val="left" w:pos="993"/>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результати голосування і прийняті рішення;</w:t>
      </w:r>
    </w:p>
    <w:p w:rsidR="0086057A" w:rsidRPr="0020789E" w:rsidRDefault="0086057A" w:rsidP="0086057A">
      <w:pPr>
        <w:numPr>
          <w:ilvl w:val="0"/>
          <w:numId w:val="18"/>
        </w:numPr>
        <w:tabs>
          <w:tab w:val="left" w:pos="993"/>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запити депутатів, відповіді на них, прийняті радою рішення по запитах.</w:t>
      </w:r>
    </w:p>
    <w:p w:rsidR="0086057A" w:rsidRPr="0020789E" w:rsidRDefault="0086057A" w:rsidP="0086057A">
      <w:pPr>
        <w:numPr>
          <w:ilvl w:val="0"/>
          <w:numId w:val="17"/>
        </w:numPr>
        <w:tabs>
          <w:tab w:val="left" w:pos="993"/>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До протоколу сесії додаються:</w:t>
      </w:r>
    </w:p>
    <w:p w:rsidR="0086057A" w:rsidRPr="0020789E" w:rsidRDefault="0086057A" w:rsidP="0086057A">
      <w:pPr>
        <w:numPr>
          <w:ilvl w:val="0"/>
          <w:numId w:val="19"/>
        </w:numPr>
        <w:tabs>
          <w:tab w:val="left" w:pos="993"/>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тексти доповідей і співдоповідей;</w:t>
      </w:r>
    </w:p>
    <w:p w:rsidR="0086057A" w:rsidRPr="0020789E" w:rsidRDefault="0086057A" w:rsidP="0086057A">
      <w:pPr>
        <w:numPr>
          <w:ilvl w:val="0"/>
          <w:numId w:val="19"/>
        </w:numPr>
        <w:tabs>
          <w:tab w:val="left" w:pos="993"/>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тексти виступів депутатів, які не брали участі у дебатах і в зв’язку з припиненням обговорення питань;</w:t>
      </w:r>
    </w:p>
    <w:p w:rsidR="0086057A" w:rsidRPr="0020789E" w:rsidRDefault="0086057A" w:rsidP="0086057A">
      <w:pPr>
        <w:numPr>
          <w:ilvl w:val="0"/>
          <w:numId w:val="19"/>
        </w:numPr>
        <w:tabs>
          <w:tab w:val="left" w:pos="993"/>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список присутніх на сесії депутатів;</w:t>
      </w:r>
    </w:p>
    <w:p w:rsidR="0086057A" w:rsidRPr="0020789E" w:rsidRDefault="0086057A" w:rsidP="0086057A">
      <w:pPr>
        <w:numPr>
          <w:ilvl w:val="0"/>
          <w:numId w:val="19"/>
        </w:numPr>
        <w:tabs>
          <w:tab w:val="left" w:pos="993"/>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поправки і доповнення до проектів рішень;</w:t>
      </w:r>
    </w:p>
    <w:p w:rsidR="0086057A" w:rsidRPr="0020789E" w:rsidRDefault="0086057A" w:rsidP="0086057A">
      <w:pPr>
        <w:numPr>
          <w:ilvl w:val="0"/>
          <w:numId w:val="19"/>
        </w:numPr>
        <w:tabs>
          <w:tab w:val="left" w:pos="993"/>
        </w:tabs>
        <w:ind w:left="0"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довідки, зауваження;</w:t>
      </w:r>
    </w:p>
    <w:p w:rsidR="0086057A" w:rsidRPr="0020789E" w:rsidRDefault="0086057A" w:rsidP="0086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4.  Протоколи сесій та прийняті нею рішення підписуються особисто</w:t>
      </w:r>
      <w:r>
        <w:rPr>
          <w:rFonts w:ascii="Times New Roman" w:hAnsi="Times New Roman" w:cs="Times New Roman"/>
          <w:sz w:val="24"/>
          <w:szCs w:val="24"/>
          <w:lang w:val="uk-UA"/>
        </w:rPr>
        <w:t xml:space="preserve"> селищним </w:t>
      </w:r>
      <w:r w:rsidRPr="0020789E">
        <w:rPr>
          <w:rFonts w:ascii="Times New Roman" w:hAnsi="Times New Roman" w:cs="Times New Roman"/>
          <w:sz w:val="24"/>
          <w:szCs w:val="24"/>
          <w:lang w:val="uk-UA"/>
        </w:rPr>
        <w:t xml:space="preserve"> головою  </w:t>
      </w:r>
      <w:r>
        <w:rPr>
          <w:rFonts w:ascii="Times New Roman" w:hAnsi="Times New Roman" w:cs="Times New Roman"/>
          <w:sz w:val="24"/>
          <w:szCs w:val="24"/>
          <w:lang w:val="uk-UA"/>
        </w:rPr>
        <w:t>Тростянецької селищної ради</w:t>
      </w:r>
      <w:r w:rsidRPr="0020789E">
        <w:rPr>
          <w:rFonts w:ascii="Times New Roman" w:hAnsi="Times New Roman" w:cs="Times New Roman"/>
          <w:sz w:val="24"/>
          <w:szCs w:val="24"/>
          <w:lang w:val="uk-UA"/>
        </w:rPr>
        <w:t xml:space="preserve">, а у разі його відсутності — </w:t>
      </w:r>
      <w:r>
        <w:rPr>
          <w:rFonts w:ascii="Times New Roman" w:hAnsi="Times New Roman" w:cs="Times New Roman"/>
          <w:sz w:val="24"/>
          <w:szCs w:val="24"/>
          <w:lang w:val="uk-UA"/>
        </w:rPr>
        <w:t>секретарем селищної ради,</w:t>
      </w:r>
      <w:r w:rsidRPr="0020789E">
        <w:rPr>
          <w:rFonts w:ascii="Times New Roman" w:hAnsi="Times New Roman" w:cs="Times New Roman"/>
          <w:sz w:val="24"/>
          <w:szCs w:val="24"/>
          <w:lang w:val="uk-UA"/>
        </w:rPr>
        <w:t xml:space="preserve"> а у випадку, передбаченому пунктом 2 статті 12 Регламенту, - депутатом </w:t>
      </w:r>
      <w:r>
        <w:rPr>
          <w:rFonts w:ascii="Times New Roman" w:hAnsi="Times New Roman" w:cs="Times New Roman"/>
          <w:sz w:val="24"/>
          <w:szCs w:val="24"/>
          <w:lang w:val="uk-UA"/>
        </w:rPr>
        <w:t>ради</w:t>
      </w:r>
      <w:r w:rsidRPr="0020789E">
        <w:rPr>
          <w:rFonts w:ascii="Times New Roman" w:hAnsi="Times New Roman" w:cs="Times New Roman"/>
          <w:sz w:val="24"/>
          <w:szCs w:val="24"/>
          <w:lang w:val="uk-UA"/>
        </w:rPr>
        <w:t>, який за дорученням депутатів головував на її засіданні.</w:t>
      </w:r>
    </w:p>
    <w:p w:rsidR="0086057A" w:rsidRPr="0020789E" w:rsidRDefault="0086057A" w:rsidP="0086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20789E">
        <w:rPr>
          <w:rFonts w:ascii="Times New Roman" w:hAnsi="Times New Roman" w:cs="Times New Roman"/>
          <w:sz w:val="24"/>
          <w:szCs w:val="24"/>
          <w:lang w:val="uk-UA"/>
        </w:rPr>
        <w:t xml:space="preserve">5.Протоколи сесії </w:t>
      </w:r>
      <w:r>
        <w:rPr>
          <w:rFonts w:ascii="Times New Roman" w:hAnsi="Times New Roman" w:cs="Times New Roman"/>
          <w:sz w:val="24"/>
          <w:szCs w:val="24"/>
          <w:lang w:val="uk-UA"/>
        </w:rPr>
        <w:t>Ради</w:t>
      </w:r>
      <w:r w:rsidRPr="0020789E">
        <w:rPr>
          <w:rFonts w:ascii="Times New Roman" w:hAnsi="Times New Roman" w:cs="Times New Roman"/>
          <w:sz w:val="24"/>
          <w:szCs w:val="24"/>
          <w:lang w:val="uk-UA"/>
        </w:rPr>
        <w:t xml:space="preserve">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цим </w:t>
      </w:r>
      <w:r w:rsidRPr="00194121">
        <w:rPr>
          <w:rFonts w:ascii="Times New Roman" w:hAnsi="Times New Roman" w:cs="Times New Roman"/>
          <w:color w:val="auto"/>
          <w:sz w:val="24"/>
          <w:szCs w:val="24"/>
          <w:lang w:val="uk-UA"/>
        </w:rPr>
        <w:t>Регламентом</w:t>
      </w:r>
      <w:r w:rsidRPr="00D34D34">
        <w:rPr>
          <w:rFonts w:ascii="Times New Roman" w:hAnsi="Times New Roman" w:cs="Times New Roman"/>
          <w:color w:val="FF0000"/>
          <w:sz w:val="24"/>
          <w:szCs w:val="24"/>
          <w:lang w:val="uk-UA"/>
        </w:rPr>
        <w:t>.</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80</w:t>
      </w:r>
      <w:r w:rsidRPr="0020789E">
        <w:rPr>
          <w:rFonts w:ascii="Times New Roman" w:hAnsi="Times New Roman" w:cs="Times New Roman"/>
          <w:b/>
          <w:bCs/>
          <w:spacing w:val="0"/>
          <w:sz w:val="24"/>
          <w:szCs w:val="24"/>
          <w:lang w:val="uk-UA"/>
        </w:rPr>
        <w:t>. Запис засідання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За наявності технічної можливості проводиться аудіо- або </w:t>
      </w:r>
      <w:proofErr w:type="spellStart"/>
      <w:r w:rsidRPr="0020789E">
        <w:rPr>
          <w:rFonts w:ascii="Times New Roman" w:hAnsi="Times New Roman" w:cs="Times New Roman"/>
          <w:spacing w:val="0"/>
          <w:sz w:val="24"/>
          <w:szCs w:val="24"/>
          <w:lang w:val="uk-UA"/>
        </w:rPr>
        <w:t>відеофіксація</w:t>
      </w:r>
      <w:proofErr w:type="spellEnd"/>
      <w:r w:rsidRPr="0020789E">
        <w:rPr>
          <w:rFonts w:ascii="Times New Roman" w:hAnsi="Times New Roman" w:cs="Times New Roman"/>
          <w:spacing w:val="0"/>
          <w:sz w:val="24"/>
          <w:szCs w:val="24"/>
          <w:lang w:val="uk-UA"/>
        </w:rPr>
        <w:t xml:space="preserve"> пленарного засідання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keepNext/>
        <w:ind w:firstLine="567"/>
        <w:jc w:val="both"/>
        <w:rPr>
          <w:rFonts w:ascii="Times New Roman" w:hAnsi="Times New Roman" w:cs="Times New Roman"/>
          <w:b/>
          <w:bCs/>
          <w:spacing w:val="0"/>
          <w:sz w:val="24"/>
          <w:szCs w:val="24"/>
          <w:lang w:val="uk-UA"/>
        </w:rPr>
      </w:pPr>
    </w:p>
    <w:p w:rsidR="0086057A" w:rsidRPr="0020789E" w:rsidRDefault="0086057A" w:rsidP="0086057A">
      <w:pPr>
        <w:keepNext/>
        <w:ind w:firstLine="567"/>
        <w:jc w:val="both"/>
        <w:rPr>
          <w:rFonts w:ascii="Times New Roman" w:hAnsi="Times New Roman" w:cs="Times New Roman"/>
          <w:b/>
          <w:bCs/>
          <w:spacing w:val="0"/>
          <w:sz w:val="24"/>
          <w:szCs w:val="24"/>
          <w:lang w:val="uk-UA"/>
        </w:rPr>
      </w:pPr>
      <w:r w:rsidRPr="0020789E">
        <w:rPr>
          <w:rFonts w:ascii="Times New Roman" w:hAnsi="Times New Roman" w:cs="Times New Roman"/>
          <w:b/>
          <w:bCs/>
          <w:spacing w:val="0"/>
          <w:sz w:val="24"/>
          <w:szCs w:val="24"/>
          <w:lang w:val="uk-UA"/>
        </w:rPr>
        <w:t xml:space="preserve">Стаття </w:t>
      </w:r>
      <w:r>
        <w:rPr>
          <w:rFonts w:ascii="Times New Roman" w:hAnsi="Times New Roman" w:cs="Times New Roman"/>
          <w:b/>
          <w:bCs/>
          <w:spacing w:val="0"/>
          <w:sz w:val="24"/>
          <w:szCs w:val="24"/>
          <w:lang w:val="uk-UA"/>
        </w:rPr>
        <w:t>81</w:t>
      </w:r>
      <w:r w:rsidRPr="0020789E">
        <w:rPr>
          <w:rFonts w:ascii="Times New Roman" w:hAnsi="Times New Roman" w:cs="Times New Roman"/>
          <w:b/>
          <w:bCs/>
          <w:spacing w:val="0"/>
          <w:sz w:val="24"/>
          <w:szCs w:val="24"/>
          <w:lang w:val="uk-UA"/>
        </w:rPr>
        <w:t>. Зберігання протоколів та записів</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1. Запис і протокол засідання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є офіційними документами, що підтверджують процес обговорення та прийняття рішення радою.</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2. Протоколи засідань зберігають протягом усього скликання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у секретаря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і передають до архіву з початком роботи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нового скликання.</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3. Протокол закритого засідання зберігають у порядку, встановленому для документів з обмеженим доступом.</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4. Запис засідання зберігається у секретаря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протягом одного року від дати його проведення і передається до архіву.</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5. Депутати забезпечуються витягами з протоколу чи копіями з уривків запису за їх особистими заявами до секретаря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6. Записи та протоколи засідань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надаються депутатам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xml:space="preserve"> для ознайомлення за їх зверненням.</w:t>
      </w:r>
    </w:p>
    <w:p w:rsidR="0086057A" w:rsidRPr="0020789E" w:rsidRDefault="0086057A" w:rsidP="0086057A">
      <w:pPr>
        <w:ind w:firstLine="567"/>
        <w:jc w:val="both"/>
        <w:rPr>
          <w:rFonts w:ascii="Times New Roman" w:hAnsi="Times New Roman" w:cs="Times New Roman"/>
          <w:spacing w:val="0"/>
          <w:sz w:val="24"/>
          <w:szCs w:val="24"/>
          <w:lang w:val="uk-UA"/>
        </w:rPr>
      </w:pPr>
      <w:r w:rsidRPr="0020789E">
        <w:rPr>
          <w:rFonts w:ascii="Times New Roman" w:hAnsi="Times New Roman" w:cs="Times New Roman"/>
          <w:spacing w:val="0"/>
          <w:sz w:val="24"/>
          <w:szCs w:val="24"/>
          <w:lang w:val="uk-UA"/>
        </w:rPr>
        <w:t xml:space="preserve">7. Матеріали засідання надаються для ознайомлення за дорученням секретаря </w:t>
      </w:r>
      <w:r>
        <w:rPr>
          <w:rFonts w:ascii="Times New Roman" w:hAnsi="Times New Roman" w:cs="Times New Roman"/>
          <w:spacing w:val="0"/>
          <w:sz w:val="24"/>
          <w:szCs w:val="24"/>
          <w:lang w:val="uk-UA"/>
        </w:rPr>
        <w:t>ради</w:t>
      </w:r>
      <w:r w:rsidRPr="0020789E">
        <w:rPr>
          <w:rFonts w:ascii="Times New Roman" w:hAnsi="Times New Roman" w:cs="Times New Roman"/>
          <w:spacing w:val="0"/>
          <w:sz w:val="24"/>
          <w:szCs w:val="24"/>
          <w:lang w:val="uk-UA"/>
        </w:rPr>
        <w:t>, відповідно до вимог законодавства України про інформацію.</w:t>
      </w:r>
    </w:p>
    <w:p w:rsidR="0086057A" w:rsidRPr="0020789E" w:rsidRDefault="0086057A" w:rsidP="0086057A">
      <w:pPr>
        <w:ind w:firstLine="567"/>
        <w:jc w:val="both"/>
        <w:rPr>
          <w:rFonts w:ascii="Times New Roman" w:hAnsi="Times New Roman" w:cs="Times New Roman"/>
          <w:sz w:val="24"/>
          <w:szCs w:val="24"/>
          <w:lang w:val="uk-UA"/>
        </w:rPr>
      </w:pPr>
    </w:p>
    <w:p w:rsidR="008C502B" w:rsidRPr="0086057A" w:rsidRDefault="008C502B">
      <w:pPr>
        <w:rPr>
          <w:lang w:val="uk-UA"/>
        </w:rPr>
      </w:pPr>
    </w:p>
    <w:sectPr w:rsidR="008C502B" w:rsidRPr="008605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2078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568BA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D8042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FE0C9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F1828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826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5E1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6CD7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A02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89EFE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2E69"/>
    <w:multiLevelType w:val="hybridMultilevel"/>
    <w:tmpl w:val="4238BC8E"/>
    <w:lvl w:ilvl="0" w:tplc="1CD096C4">
      <w:start w:val="1"/>
      <w:numFmt w:val="decimal"/>
      <w:lvlText w:val="%1."/>
      <w:lvlJc w:val="left"/>
      <w:pPr>
        <w:ind w:left="1419" w:hanging="852"/>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03F03590"/>
    <w:multiLevelType w:val="hybridMultilevel"/>
    <w:tmpl w:val="095C7800"/>
    <w:lvl w:ilvl="0" w:tplc="3EA4744C">
      <w:start w:val="1"/>
      <w:numFmt w:val="decimal"/>
      <w:lvlText w:val="%1."/>
      <w:lvlJc w:val="left"/>
      <w:pPr>
        <w:ind w:left="1443" w:hanging="876"/>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08055AD3"/>
    <w:multiLevelType w:val="multilevel"/>
    <w:tmpl w:val="8EDAB800"/>
    <w:lvl w:ilvl="0">
      <w:start w:val="37"/>
      <w:numFmt w:val="decimal"/>
      <w:lvlText w:val="%1."/>
      <w:lvlJc w:val="left"/>
      <w:pPr>
        <w:ind w:left="660" w:hanging="660"/>
      </w:pPr>
      <w:rPr>
        <w:rFonts w:cs="Times New Roman" w:hint="default"/>
        <w:color w:val="FF0000"/>
      </w:rPr>
    </w:lvl>
    <w:lvl w:ilvl="1">
      <w:start w:val="1"/>
      <w:numFmt w:val="decimal"/>
      <w:lvlText w:val="%2."/>
      <w:lvlJc w:val="left"/>
      <w:pPr>
        <w:ind w:left="943" w:hanging="660"/>
      </w:pPr>
      <w:rPr>
        <w:rFonts w:ascii="Times New Roman" w:eastAsia="Times New Roman" w:hAnsi="Times New Roman" w:cs="Times New Roman"/>
        <w:color w:val="auto"/>
      </w:rPr>
    </w:lvl>
    <w:lvl w:ilvl="2">
      <w:start w:val="1"/>
      <w:numFmt w:val="decimal"/>
      <w:lvlText w:val="%1.%2.%3."/>
      <w:lvlJc w:val="left"/>
      <w:pPr>
        <w:ind w:left="1286" w:hanging="720"/>
      </w:pPr>
      <w:rPr>
        <w:rFonts w:cs="Times New Roman" w:hint="default"/>
        <w:color w:val="auto"/>
      </w:rPr>
    </w:lvl>
    <w:lvl w:ilvl="3">
      <w:start w:val="1"/>
      <w:numFmt w:val="decimal"/>
      <w:lvlText w:val="%1.%2.%3.%4."/>
      <w:lvlJc w:val="left"/>
      <w:pPr>
        <w:ind w:left="1569" w:hanging="720"/>
      </w:pPr>
      <w:rPr>
        <w:rFonts w:cs="Times New Roman" w:hint="default"/>
        <w:color w:val="FF0000"/>
      </w:rPr>
    </w:lvl>
    <w:lvl w:ilvl="4">
      <w:start w:val="1"/>
      <w:numFmt w:val="decimal"/>
      <w:lvlText w:val="%1.%2.%3.%4.%5."/>
      <w:lvlJc w:val="left"/>
      <w:pPr>
        <w:ind w:left="2212" w:hanging="1080"/>
      </w:pPr>
      <w:rPr>
        <w:rFonts w:cs="Times New Roman" w:hint="default"/>
        <w:color w:val="FF0000"/>
      </w:rPr>
    </w:lvl>
    <w:lvl w:ilvl="5">
      <w:start w:val="1"/>
      <w:numFmt w:val="decimal"/>
      <w:lvlText w:val="%1.%2.%3.%4.%5.%6."/>
      <w:lvlJc w:val="left"/>
      <w:pPr>
        <w:ind w:left="2495" w:hanging="1080"/>
      </w:pPr>
      <w:rPr>
        <w:rFonts w:cs="Times New Roman" w:hint="default"/>
        <w:color w:val="FF0000"/>
      </w:rPr>
    </w:lvl>
    <w:lvl w:ilvl="6">
      <w:start w:val="1"/>
      <w:numFmt w:val="decimal"/>
      <w:lvlText w:val="%1.%2.%3.%4.%5.%6.%7."/>
      <w:lvlJc w:val="left"/>
      <w:pPr>
        <w:ind w:left="3138" w:hanging="1440"/>
      </w:pPr>
      <w:rPr>
        <w:rFonts w:cs="Times New Roman" w:hint="default"/>
        <w:color w:val="FF0000"/>
      </w:rPr>
    </w:lvl>
    <w:lvl w:ilvl="7">
      <w:start w:val="1"/>
      <w:numFmt w:val="decimal"/>
      <w:lvlText w:val="%1.%2.%3.%4.%5.%6.%7.%8."/>
      <w:lvlJc w:val="left"/>
      <w:pPr>
        <w:ind w:left="3421" w:hanging="1440"/>
      </w:pPr>
      <w:rPr>
        <w:rFonts w:cs="Times New Roman" w:hint="default"/>
        <w:color w:val="FF0000"/>
      </w:rPr>
    </w:lvl>
    <w:lvl w:ilvl="8">
      <w:start w:val="1"/>
      <w:numFmt w:val="decimal"/>
      <w:lvlText w:val="%1.%2.%3.%4.%5.%6.%7.%8.%9."/>
      <w:lvlJc w:val="left"/>
      <w:pPr>
        <w:ind w:left="4064" w:hanging="1800"/>
      </w:pPr>
      <w:rPr>
        <w:rFonts w:cs="Times New Roman" w:hint="default"/>
        <w:color w:val="FF0000"/>
      </w:rPr>
    </w:lvl>
  </w:abstractNum>
  <w:abstractNum w:abstractNumId="13" w15:restartNumberingAfterBreak="0">
    <w:nsid w:val="08246D2C"/>
    <w:multiLevelType w:val="hybridMultilevel"/>
    <w:tmpl w:val="F0C44D4E"/>
    <w:lvl w:ilvl="0" w:tplc="700862C0">
      <w:start w:val="1"/>
      <w:numFmt w:val="decimal"/>
      <w:lvlText w:val="%1."/>
      <w:lvlJc w:val="left"/>
      <w:pPr>
        <w:ind w:left="1443" w:hanging="876"/>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1051397D"/>
    <w:multiLevelType w:val="hybridMultilevel"/>
    <w:tmpl w:val="09FC6EB2"/>
    <w:lvl w:ilvl="0" w:tplc="4DBECE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14EB3A31"/>
    <w:multiLevelType w:val="hybridMultilevel"/>
    <w:tmpl w:val="D82A3F7C"/>
    <w:lvl w:ilvl="0" w:tplc="EADA69F8">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17E56B17"/>
    <w:multiLevelType w:val="hybridMultilevel"/>
    <w:tmpl w:val="A62093E6"/>
    <w:lvl w:ilvl="0" w:tplc="9392C9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22E30A84"/>
    <w:multiLevelType w:val="hybridMultilevel"/>
    <w:tmpl w:val="261EB89C"/>
    <w:lvl w:ilvl="0" w:tplc="C24EB5A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5183B6A"/>
    <w:multiLevelType w:val="hybridMultilevel"/>
    <w:tmpl w:val="646E246C"/>
    <w:lvl w:ilvl="0" w:tplc="628E75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C891D65"/>
    <w:multiLevelType w:val="hybridMultilevel"/>
    <w:tmpl w:val="0A3AC8FC"/>
    <w:lvl w:ilvl="0" w:tplc="02027CC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40CA3FD8"/>
    <w:multiLevelType w:val="hybridMultilevel"/>
    <w:tmpl w:val="27CC2E20"/>
    <w:lvl w:ilvl="0" w:tplc="32205B8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E94932"/>
    <w:multiLevelType w:val="multilevel"/>
    <w:tmpl w:val="027A665C"/>
    <w:lvl w:ilvl="0">
      <w:start w:val="12"/>
      <w:numFmt w:val="decimal"/>
      <w:lvlText w:val="%1."/>
      <w:lvlJc w:val="left"/>
      <w:pPr>
        <w:ind w:left="480" w:hanging="480"/>
      </w:pPr>
      <w:rPr>
        <w:rFonts w:cs="Times New Roman" w:hint="default"/>
      </w:rPr>
    </w:lvl>
    <w:lvl w:ilvl="1">
      <w:start w:val="1"/>
      <w:numFmt w:val="decimal"/>
      <w:lvlText w:val="%2."/>
      <w:lvlJc w:val="left"/>
      <w:pPr>
        <w:ind w:left="1575" w:hanging="480"/>
      </w:pPr>
      <w:rPr>
        <w:rFonts w:ascii="Times New Roman" w:eastAsia="Times New Roman" w:hAnsi="Times New Roman" w:cs="Times New Roman"/>
      </w:rPr>
    </w:lvl>
    <w:lvl w:ilvl="2">
      <w:start w:val="1"/>
      <w:numFmt w:val="decimal"/>
      <w:lvlText w:val="%1.%2.%3."/>
      <w:lvlJc w:val="left"/>
      <w:pPr>
        <w:ind w:left="2910" w:hanging="720"/>
      </w:pPr>
      <w:rPr>
        <w:rFonts w:cs="Times New Roman" w:hint="default"/>
      </w:rPr>
    </w:lvl>
    <w:lvl w:ilvl="3">
      <w:start w:val="1"/>
      <w:numFmt w:val="decimal"/>
      <w:lvlText w:val="%1.%2.%3.%4."/>
      <w:lvlJc w:val="left"/>
      <w:pPr>
        <w:ind w:left="4005" w:hanging="720"/>
      </w:pPr>
      <w:rPr>
        <w:rFonts w:cs="Times New Roman" w:hint="default"/>
      </w:rPr>
    </w:lvl>
    <w:lvl w:ilvl="4">
      <w:start w:val="1"/>
      <w:numFmt w:val="decimal"/>
      <w:lvlText w:val="%1.%2.%3.%4.%5."/>
      <w:lvlJc w:val="left"/>
      <w:pPr>
        <w:ind w:left="5460" w:hanging="1080"/>
      </w:pPr>
      <w:rPr>
        <w:rFonts w:cs="Times New Roman" w:hint="default"/>
      </w:rPr>
    </w:lvl>
    <w:lvl w:ilvl="5">
      <w:start w:val="1"/>
      <w:numFmt w:val="decimal"/>
      <w:lvlText w:val="%1.%2.%3.%4.%5.%6."/>
      <w:lvlJc w:val="left"/>
      <w:pPr>
        <w:ind w:left="6555" w:hanging="1080"/>
      </w:pPr>
      <w:rPr>
        <w:rFonts w:cs="Times New Roman" w:hint="default"/>
      </w:rPr>
    </w:lvl>
    <w:lvl w:ilvl="6">
      <w:start w:val="1"/>
      <w:numFmt w:val="decimal"/>
      <w:lvlText w:val="%1.%2.%3.%4.%5.%6.%7."/>
      <w:lvlJc w:val="left"/>
      <w:pPr>
        <w:ind w:left="8010" w:hanging="1440"/>
      </w:pPr>
      <w:rPr>
        <w:rFonts w:cs="Times New Roman" w:hint="default"/>
      </w:rPr>
    </w:lvl>
    <w:lvl w:ilvl="7">
      <w:start w:val="1"/>
      <w:numFmt w:val="decimal"/>
      <w:lvlText w:val="%1.%2.%3.%4.%5.%6.%7.%8."/>
      <w:lvlJc w:val="left"/>
      <w:pPr>
        <w:ind w:left="9105" w:hanging="1440"/>
      </w:pPr>
      <w:rPr>
        <w:rFonts w:cs="Times New Roman" w:hint="default"/>
      </w:rPr>
    </w:lvl>
    <w:lvl w:ilvl="8">
      <w:start w:val="1"/>
      <w:numFmt w:val="decimal"/>
      <w:lvlText w:val="%1.%2.%3.%4.%5.%6.%7.%8.%9."/>
      <w:lvlJc w:val="left"/>
      <w:pPr>
        <w:ind w:left="10560" w:hanging="1800"/>
      </w:pPr>
      <w:rPr>
        <w:rFonts w:cs="Times New Roman" w:hint="default"/>
      </w:rPr>
    </w:lvl>
  </w:abstractNum>
  <w:abstractNum w:abstractNumId="22" w15:restartNumberingAfterBreak="0">
    <w:nsid w:val="4B4604F5"/>
    <w:multiLevelType w:val="multilevel"/>
    <w:tmpl w:val="B73856FC"/>
    <w:lvl w:ilvl="0">
      <w:start w:val="13"/>
      <w:numFmt w:val="decimal"/>
      <w:lvlText w:val="%1."/>
      <w:lvlJc w:val="left"/>
      <w:pPr>
        <w:ind w:left="480" w:hanging="480"/>
      </w:pPr>
      <w:rPr>
        <w:rFonts w:cs="Times New Roman"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15:restartNumberingAfterBreak="0">
    <w:nsid w:val="528216A2"/>
    <w:multiLevelType w:val="hybridMultilevel"/>
    <w:tmpl w:val="0964BB84"/>
    <w:lvl w:ilvl="0" w:tplc="C24EB5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73A17D6"/>
    <w:multiLevelType w:val="hybridMultilevel"/>
    <w:tmpl w:val="4900D636"/>
    <w:lvl w:ilvl="0" w:tplc="32205B8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8CA0662"/>
    <w:multiLevelType w:val="multilevel"/>
    <w:tmpl w:val="50509E1A"/>
    <w:lvl w:ilvl="0">
      <w:start w:val="38"/>
      <w:numFmt w:val="decimal"/>
      <w:lvlText w:val="%1."/>
      <w:lvlJc w:val="left"/>
      <w:pPr>
        <w:ind w:left="480" w:hanging="480"/>
      </w:pPr>
      <w:rPr>
        <w:rFonts w:cs="Times New Roman"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15:restartNumberingAfterBreak="0">
    <w:nsid w:val="5AAB21E7"/>
    <w:multiLevelType w:val="multilevel"/>
    <w:tmpl w:val="FEDE312C"/>
    <w:lvl w:ilvl="0">
      <w:start w:val="42"/>
      <w:numFmt w:val="decimal"/>
      <w:lvlText w:val="%1."/>
      <w:lvlJc w:val="left"/>
      <w:pPr>
        <w:ind w:left="480" w:hanging="480"/>
      </w:pPr>
      <w:rPr>
        <w:rFonts w:cs="Times New Roman"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15:restartNumberingAfterBreak="0">
    <w:nsid w:val="698200DB"/>
    <w:multiLevelType w:val="hybridMultilevel"/>
    <w:tmpl w:val="CC10174E"/>
    <w:lvl w:ilvl="0" w:tplc="F9F6E2E4">
      <w:start w:val="1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8" w15:restartNumberingAfterBreak="0">
    <w:nsid w:val="69AF38F2"/>
    <w:multiLevelType w:val="hybridMultilevel"/>
    <w:tmpl w:val="7DC674E2"/>
    <w:lvl w:ilvl="0" w:tplc="6966F444">
      <w:start w:val="1"/>
      <w:numFmt w:val="decimal"/>
      <w:lvlText w:val="%1."/>
      <w:lvlJc w:val="left"/>
      <w:pPr>
        <w:ind w:left="1383" w:hanging="816"/>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74786A62"/>
    <w:multiLevelType w:val="hybridMultilevel"/>
    <w:tmpl w:val="DADA9018"/>
    <w:lvl w:ilvl="0" w:tplc="0419000F">
      <w:start w:val="1"/>
      <w:numFmt w:val="decimal"/>
      <w:lvlText w:val="%1."/>
      <w:lvlJc w:val="left"/>
      <w:pPr>
        <w:ind w:left="720" w:hanging="360"/>
      </w:pPr>
      <w:rPr>
        <w:rFonts w:cs="Times New Roman" w:hint="default"/>
      </w:rPr>
    </w:lvl>
    <w:lvl w:ilvl="1" w:tplc="4FAC032E">
      <w:start w:val="1"/>
      <w:numFmt w:val="decimal"/>
      <w:lvlText w:val="%2)"/>
      <w:lvlJc w:val="left"/>
      <w:pPr>
        <w:ind w:left="597" w:firstLine="483"/>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9FF7B95"/>
    <w:multiLevelType w:val="hybridMultilevel"/>
    <w:tmpl w:val="4C1E7980"/>
    <w:lvl w:ilvl="0" w:tplc="07B864E6">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15:restartNumberingAfterBreak="0">
    <w:nsid w:val="7BB52A49"/>
    <w:multiLevelType w:val="hybridMultilevel"/>
    <w:tmpl w:val="07FA52FE"/>
    <w:lvl w:ilvl="0" w:tplc="6EE83D0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11"/>
  </w:num>
  <w:num w:numId="2">
    <w:abstractNumId w:val="15"/>
  </w:num>
  <w:num w:numId="3">
    <w:abstractNumId w:val="29"/>
  </w:num>
  <w:num w:numId="4">
    <w:abstractNumId w:val="28"/>
  </w:num>
  <w:num w:numId="5">
    <w:abstractNumId w:val="21"/>
  </w:num>
  <w:num w:numId="6">
    <w:abstractNumId w:val="22"/>
  </w:num>
  <w:num w:numId="7">
    <w:abstractNumId w:val="27"/>
  </w:num>
  <w:num w:numId="8">
    <w:abstractNumId w:val="19"/>
  </w:num>
  <w:num w:numId="9">
    <w:abstractNumId w:val="18"/>
  </w:num>
  <w:num w:numId="10">
    <w:abstractNumId w:val="20"/>
  </w:num>
  <w:num w:numId="11">
    <w:abstractNumId w:val="23"/>
  </w:num>
  <w:num w:numId="12">
    <w:abstractNumId w:val="13"/>
  </w:num>
  <w:num w:numId="13">
    <w:abstractNumId w:val="12"/>
  </w:num>
  <w:num w:numId="14">
    <w:abstractNumId w:val="25"/>
  </w:num>
  <w:num w:numId="15">
    <w:abstractNumId w:val="26"/>
  </w:num>
  <w:num w:numId="16">
    <w:abstractNumId w:val="30"/>
  </w:num>
  <w:num w:numId="17">
    <w:abstractNumId w:val="17"/>
  </w:num>
  <w:num w:numId="18">
    <w:abstractNumId w:val="24"/>
  </w:num>
  <w:num w:numId="19">
    <w:abstractNumId w:val="14"/>
  </w:num>
  <w:num w:numId="20">
    <w:abstractNumId w:val="31"/>
  </w:num>
  <w:num w:numId="21">
    <w:abstractNumId w:val="16"/>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7A"/>
    <w:rsid w:val="00583314"/>
    <w:rsid w:val="0086057A"/>
    <w:rsid w:val="008C502B"/>
    <w:rsid w:val="00DA698D"/>
    <w:rsid w:val="00DD24E2"/>
    <w:rsid w:val="00ED4C4D"/>
    <w:rsid w:val="00EF37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37C1"/>
  <w15:chartTrackingRefBased/>
  <w15:docId w15:val="{0CC78EC4-8147-4E9B-9583-0912CCCC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57A"/>
    <w:pPr>
      <w:widowControl w:val="0"/>
      <w:autoSpaceDE w:val="0"/>
      <w:autoSpaceDN w:val="0"/>
      <w:adjustRightInd w:val="0"/>
      <w:spacing w:after="0" w:line="240" w:lineRule="auto"/>
    </w:pPr>
    <w:rPr>
      <w:rFonts w:ascii="NewtonCTT" w:eastAsia="Times New Roman" w:hAnsi="NewtonCTT" w:cs="NewtonCTT"/>
      <w:color w:val="000000"/>
      <w:spacing w:val="-15"/>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ttya-1">
    <w:name w:val="Stattya-1"/>
    <w:uiPriority w:val="99"/>
    <w:rsid w:val="0086057A"/>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val="ru-RU" w:eastAsia="ru-RU"/>
    </w:rPr>
  </w:style>
  <w:style w:type="paragraph" w:customStyle="1" w:styleId="Rozdily">
    <w:name w:val="Rozdily"/>
    <w:uiPriority w:val="99"/>
    <w:rsid w:val="0086057A"/>
    <w:pPr>
      <w:keepNext/>
      <w:keepLines/>
      <w:widowControl w:val="0"/>
      <w:autoSpaceDE w:val="0"/>
      <w:autoSpaceDN w:val="0"/>
      <w:adjustRightInd w:val="0"/>
      <w:spacing w:before="113" w:after="0" w:line="240" w:lineRule="exact"/>
      <w:jc w:val="center"/>
    </w:pPr>
    <w:rPr>
      <w:rFonts w:ascii="Times New Roman" w:eastAsia="Times New Roman" w:hAnsi="Times New Roman" w:cs="Times New Roman"/>
      <w:sz w:val="24"/>
      <w:szCs w:val="24"/>
      <w:lang w:val="ru-RU" w:eastAsia="ru-RU"/>
    </w:rPr>
  </w:style>
  <w:style w:type="paragraph" w:customStyle="1" w:styleId="Header-Rozdil-Book">
    <w:name w:val="Header-Rozdil-Book"/>
    <w:uiPriority w:val="99"/>
    <w:rsid w:val="0086057A"/>
    <w:pPr>
      <w:keepNext/>
      <w:keepLines/>
      <w:widowControl w:val="0"/>
      <w:autoSpaceDE w:val="0"/>
      <w:autoSpaceDN w:val="0"/>
      <w:adjustRightInd w:val="0"/>
      <w:spacing w:before="567" w:after="0" w:line="560" w:lineRule="exact"/>
    </w:pPr>
    <w:rPr>
      <w:rFonts w:ascii="Times New Roman" w:eastAsia="Times New Roman" w:hAnsi="Times New Roman" w:cs="Times New Roman"/>
      <w:sz w:val="24"/>
      <w:szCs w:val="24"/>
      <w:lang w:val="ru-RU" w:eastAsia="ru-RU"/>
    </w:rPr>
  </w:style>
  <w:style w:type="paragraph" w:customStyle="1" w:styleId="Header-Lev-4">
    <w:name w:val="Header-Lev-4"/>
    <w:uiPriority w:val="99"/>
    <w:rsid w:val="0086057A"/>
    <w:pPr>
      <w:keepNext/>
      <w:keepLines/>
      <w:widowControl w:val="0"/>
      <w:autoSpaceDE w:val="0"/>
      <w:autoSpaceDN w:val="0"/>
      <w:adjustRightInd w:val="0"/>
      <w:spacing w:before="28" w:after="0" w:line="240" w:lineRule="exact"/>
      <w:ind w:left="283" w:right="567"/>
    </w:pPr>
    <w:rPr>
      <w:rFonts w:ascii="Times New Roman" w:eastAsia="Times New Roman" w:hAnsi="Times New Roman" w:cs="Times New Roman"/>
      <w:sz w:val="24"/>
      <w:szCs w:val="24"/>
      <w:lang w:val="ru-RU" w:eastAsia="ru-RU"/>
    </w:rPr>
  </w:style>
  <w:style w:type="paragraph" w:customStyle="1" w:styleId="Header-Lev-3">
    <w:name w:val="Header-Lev-3"/>
    <w:uiPriority w:val="99"/>
    <w:rsid w:val="0086057A"/>
    <w:pPr>
      <w:keepNext/>
      <w:keepLines/>
      <w:widowControl w:val="0"/>
      <w:autoSpaceDE w:val="0"/>
      <w:autoSpaceDN w:val="0"/>
      <w:adjustRightInd w:val="0"/>
      <w:spacing w:before="113" w:after="0" w:line="240" w:lineRule="exact"/>
      <w:ind w:left="283" w:right="567"/>
    </w:pPr>
    <w:rPr>
      <w:rFonts w:ascii="Times New Roman" w:eastAsia="Times New Roman" w:hAnsi="Times New Roman" w:cs="Times New Roman"/>
      <w:sz w:val="24"/>
      <w:szCs w:val="24"/>
      <w:lang w:val="ru-RU" w:eastAsia="ru-RU"/>
    </w:rPr>
  </w:style>
  <w:style w:type="paragraph" w:customStyle="1" w:styleId="Haeder-Lev-1">
    <w:name w:val="Haeder-Lev-1"/>
    <w:uiPriority w:val="99"/>
    <w:rsid w:val="0086057A"/>
    <w:pPr>
      <w:keepNext/>
      <w:keepLines/>
      <w:widowControl w:val="0"/>
      <w:autoSpaceDE w:val="0"/>
      <w:autoSpaceDN w:val="0"/>
      <w:adjustRightInd w:val="0"/>
      <w:spacing w:before="567" w:after="227" w:line="320" w:lineRule="exact"/>
      <w:ind w:left="283"/>
    </w:pPr>
    <w:rPr>
      <w:rFonts w:ascii="Times New Roman" w:eastAsia="Times New Roman" w:hAnsi="Times New Roman" w:cs="Times New Roman"/>
      <w:sz w:val="24"/>
      <w:szCs w:val="24"/>
      <w:lang w:val="ru-RU" w:eastAsia="ru-RU"/>
    </w:rPr>
  </w:style>
  <w:style w:type="paragraph" w:customStyle="1" w:styleId="NormalItal">
    <w:name w:val="Normal Ital"/>
    <w:uiPriority w:val="99"/>
    <w:rsid w:val="0086057A"/>
    <w:pPr>
      <w:widowControl w:val="0"/>
      <w:autoSpaceDE w:val="0"/>
      <w:autoSpaceDN w:val="0"/>
      <w:adjustRightInd w:val="0"/>
      <w:spacing w:after="0" w:line="240" w:lineRule="exact"/>
      <w:ind w:firstLine="283"/>
      <w:jc w:val="both"/>
    </w:pPr>
    <w:rPr>
      <w:rFonts w:ascii="NewtonCTT" w:eastAsia="Times New Roman" w:hAnsi="NewtonCTT" w:cs="NewtonCTT"/>
      <w:i/>
      <w:iCs/>
      <w:color w:val="000000"/>
      <w:sz w:val="20"/>
      <w:szCs w:val="20"/>
      <w:lang w:val="ru-RU" w:eastAsia="ru-RU"/>
    </w:rPr>
  </w:style>
  <w:style w:type="paragraph" w:styleId="a3">
    <w:name w:val="Balloon Text"/>
    <w:basedOn w:val="a"/>
    <w:link w:val="a4"/>
    <w:uiPriority w:val="99"/>
    <w:semiHidden/>
    <w:rsid w:val="0086057A"/>
    <w:rPr>
      <w:rFonts w:ascii="Tahoma" w:hAnsi="Tahoma" w:cs="Times New Roman"/>
      <w:sz w:val="16"/>
      <w:szCs w:val="16"/>
    </w:rPr>
  </w:style>
  <w:style w:type="character" w:customStyle="1" w:styleId="a4">
    <w:name w:val="Текст у виносці Знак"/>
    <w:basedOn w:val="a0"/>
    <w:link w:val="a3"/>
    <w:uiPriority w:val="99"/>
    <w:semiHidden/>
    <w:rsid w:val="0086057A"/>
    <w:rPr>
      <w:rFonts w:ascii="Tahoma" w:eastAsia="Times New Roman" w:hAnsi="Tahoma" w:cs="Times New Roman"/>
      <w:color w:val="000000"/>
      <w:spacing w:val="-15"/>
      <w:sz w:val="16"/>
      <w:szCs w:val="16"/>
      <w:lang w:val="ru-RU" w:eastAsia="ru-RU"/>
    </w:rPr>
  </w:style>
  <w:style w:type="paragraph" w:styleId="a5">
    <w:name w:val="footnote text"/>
    <w:basedOn w:val="a"/>
    <w:link w:val="a6"/>
    <w:uiPriority w:val="99"/>
    <w:rsid w:val="0086057A"/>
    <w:rPr>
      <w:rFonts w:cs="Times New Roman"/>
    </w:rPr>
  </w:style>
  <w:style w:type="character" w:customStyle="1" w:styleId="a6">
    <w:name w:val="Текст виноски Знак"/>
    <w:basedOn w:val="a0"/>
    <w:link w:val="a5"/>
    <w:uiPriority w:val="99"/>
    <w:rsid w:val="0086057A"/>
    <w:rPr>
      <w:rFonts w:ascii="NewtonCTT" w:eastAsia="Times New Roman" w:hAnsi="NewtonCTT" w:cs="Times New Roman"/>
      <w:color w:val="000000"/>
      <w:spacing w:val="-15"/>
      <w:sz w:val="20"/>
      <w:szCs w:val="20"/>
      <w:lang w:val="ru-RU" w:eastAsia="ru-RU"/>
    </w:rPr>
  </w:style>
  <w:style w:type="character" w:styleId="a7">
    <w:name w:val="footnote reference"/>
    <w:basedOn w:val="a0"/>
    <w:uiPriority w:val="99"/>
    <w:rsid w:val="0086057A"/>
    <w:rPr>
      <w:rFonts w:cs="Times New Roman"/>
      <w:vertAlign w:val="superscript"/>
    </w:rPr>
  </w:style>
  <w:style w:type="paragraph" w:styleId="a8">
    <w:name w:val="footer"/>
    <w:basedOn w:val="a"/>
    <w:link w:val="a9"/>
    <w:uiPriority w:val="99"/>
    <w:rsid w:val="0086057A"/>
    <w:pPr>
      <w:tabs>
        <w:tab w:val="center" w:pos="4677"/>
        <w:tab w:val="right" w:pos="9355"/>
      </w:tabs>
    </w:pPr>
    <w:rPr>
      <w:rFonts w:cs="Times New Roman"/>
    </w:rPr>
  </w:style>
  <w:style w:type="character" w:customStyle="1" w:styleId="a9">
    <w:name w:val="Нижній колонтитул Знак"/>
    <w:basedOn w:val="a0"/>
    <w:link w:val="a8"/>
    <w:uiPriority w:val="99"/>
    <w:rsid w:val="0086057A"/>
    <w:rPr>
      <w:rFonts w:ascii="NewtonCTT" w:eastAsia="Times New Roman" w:hAnsi="NewtonCTT" w:cs="Times New Roman"/>
      <w:color w:val="000000"/>
      <w:spacing w:val="-15"/>
      <w:sz w:val="20"/>
      <w:szCs w:val="20"/>
      <w:lang w:val="ru-RU" w:eastAsia="ru-RU"/>
    </w:rPr>
  </w:style>
  <w:style w:type="character" w:styleId="aa">
    <w:name w:val="page number"/>
    <w:basedOn w:val="a0"/>
    <w:uiPriority w:val="99"/>
    <w:rsid w:val="0086057A"/>
    <w:rPr>
      <w:rFonts w:cs="Times New Roman"/>
    </w:rPr>
  </w:style>
  <w:style w:type="paragraph" w:customStyle="1" w:styleId="1">
    <w:name w:val="Знак Знак Знак Знак Знак Знак Знак Знак Знак Знак1 Знак Знак"/>
    <w:basedOn w:val="a"/>
    <w:uiPriority w:val="99"/>
    <w:rsid w:val="0086057A"/>
    <w:pPr>
      <w:widowControl/>
      <w:autoSpaceDE/>
      <w:autoSpaceDN/>
      <w:adjustRightInd/>
    </w:pPr>
    <w:rPr>
      <w:rFonts w:ascii="Verdana" w:hAnsi="Verdana" w:cs="Verdana"/>
      <w:color w:val="auto"/>
      <w:spacing w:val="0"/>
      <w:lang w:val="en-US" w:eastAsia="en-US"/>
    </w:rPr>
  </w:style>
  <w:style w:type="character" w:customStyle="1" w:styleId="apple-converted-space">
    <w:name w:val="apple-converted-space"/>
    <w:basedOn w:val="a0"/>
    <w:uiPriority w:val="99"/>
    <w:rsid w:val="0086057A"/>
    <w:rPr>
      <w:rFonts w:cs="Times New Roman"/>
    </w:rPr>
  </w:style>
  <w:style w:type="character" w:styleId="ab">
    <w:name w:val="Hyperlink"/>
    <w:basedOn w:val="a0"/>
    <w:uiPriority w:val="99"/>
    <w:rsid w:val="0086057A"/>
    <w:rPr>
      <w:rFonts w:cs="Times New Roman"/>
      <w:color w:val="0000FF"/>
      <w:u w:val="single"/>
    </w:rPr>
  </w:style>
  <w:style w:type="paragraph" w:customStyle="1" w:styleId="rvps2">
    <w:name w:val="rvps2"/>
    <w:basedOn w:val="a"/>
    <w:uiPriority w:val="99"/>
    <w:rsid w:val="0086057A"/>
    <w:pPr>
      <w:widowControl/>
      <w:autoSpaceDE/>
      <w:autoSpaceDN/>
      <w:adjustRightInd/>
      <w:spacing w:before="100" w:beforeAutospacing="1" w:after="100" w:afterAutospacing="1"/>
    </w:pPr>
    <w:rPr>
      <w:rFonts w:ascii="Times New Roman" w:hAnsi="Times New Roman" w:cs="Times New Roman"/>
      <w:color w:val="auto"/>
      <w:spacing w:val="0"/>
      <w:sz w:val="24"/>
      <w:szCs w:val="24"/>
    </w:rPr>
  </w:style>
  <w:style w:type="character" w:customStyle="1" w:styleId="rvts46">
    <w:name w:val="rvts46"/>
    <w:basedOn w:val="a0"/>
    <w:uiPriority w:val="99"/>
    <w:rsid w:val="0086057A"/>
    <w:rPr>
      <w:rFonts w:cs="Times New Roman"/>
    </w:rPr>
  </w:style>
  <w:style w:type="character" w:customStyle="1" w:styleId="rvts37">
    <w:name w:val="rvts37"/>
    <w:basedOn w:val="a0"/>
    <w:uiPriority w:val="99"/>
    <w:rsid w:val="0086057A"/>
    <w:rPr>
      <w:rFonts w:cs="Times New Roman"/>
    </w:rPr>
  </w:style>
  <w:style w:type="paragraph" w:styleId="HTML">
    <w:name w:val="HTML Preformatted"/>
    <w:aliases w:val="Знак2"/>
    <w:basedOn w:val="a"/>
    <w:link w:val="HTML0"/>
    <w:uiPriority w:val="99"/>
    <w:rsid w:val="00860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pacing w:val="0"/>
      <w:lang w:val="uk-UA" w:eastAsia="uk-UA"/>
    </w:rPr>
  </w:style>
  <w:style w:type="character" w:customStyle="1" w:styleId="HTML0">
    <w:name w:val="Стандартний HTML Знак"/>
    <w:aliases w:val="Знак2 Знак"/>
    <w:basedOn w:val="a0"/>
    <w:link w:val="HTML"/>
    <w:uiPriority w:val="99"/>
    <w:rsid w:val="0086057A"/>
    <w:rPr>
      <w:rFonts w:ascii="Courier New" w:eastAsia="Times New Roman" w:hAnsi="Courier New" w:cs="Times New Roman"/>
      <w:sz w:val="20"/>
      <w:szCs w:val="20"/>
      <w:lang w:eastAsia="uk-UA"/>
    </w:rPr>
  </w:style>
  <w:style w:type="paragraph" w:styleId="ac">
    <w:name w:val="header"/>
    <w:basedOn w:val="a"/>
    <w:link w:val="ad"/>
    <w:uiPriority w:val="99"/>
    <w:rsid w:val="0086057A"/>
    <w:pPr>
      <w:tabs>
        <w:tab w:val="center" w:pos="4677"/>
        <w:tab w:val="right" w:pos="9355"/>
      </w:tabs>
    </w:pPr>
    <w:rPr>
      <w:rFonts w:cs="Times New Roman"/>
      <w:lang w:val="uk-UA" w:eastAsia="uk-UA"/>
    </w:rPr>
  </w:style>
  <w:style w:type="character" w:customStyle="1" w:styleId="ad">
    <w:name w:val="Верхній колонтитул Знак"/>
    <w:basedOn w:val="a0"/>
    <w:link w:val="ac"/>
    <w:uiPriority w:val="99"/>
    <w:rsid w:val="0086057A"/>
    <w:rPr>
      <w:rFonts w:ascii="NewtonCTT" w:eastAsia="Times New Roman" w:hAnsi="NewtonCTT" w:cs="Times New Roman"/>
      <w:color w:val="000000"/>
      <w:spacing w:val="-15"/>
      <w:sz w:val="20"/>
      <w:szCs w:val="20"/>
      <w:lang w:eastAsia="uk-UA"/>
    </w:rPr>
  </w:style>
  <w:style w:type="character" w:styleId="ae">
    <w:name w:val="annotation reference"/>
    <w:basedOn w:val="a0"/>
    <w:uiPriority w:val="99"/>
    <w:semiHidden/>
    <w:rsid w:val="0086057A"/>
    <w:rPr>
      <w:rFonts w:cs="Times New Roman"/>
      <w:sz w:val="16"/>
    </w:rPr>
  </w:style>
  <w:style w:type="paragraph" w:styleId="af">
    <w:name w:val="annotation text"/>
    <w:basedOn w:val="a"/>
    <w:link w:val="af0"/>
    <w:uiPriority w:val="99"/>
    <w:semiHidden/>
    <w:rsid w:val="0086057A"/>
    <w:rPr>
      <w:rFonts w:cs="Times New Roman"/>
      <w:lang w:val="uk-UA" w:eastAsia="uk-UA"/>
    </w:rPr>
  </w:style>
  <w:style w:type="character" w:customStyle="1" w:styleId="af0">
    <w:name w:val="Текст примітки Знак"/>
    <w:basedOn w:val="a0"/>
    <w:link w:val="af"/>
    <w:uiPriority w:val="99"/>
    <w:semiHidden/>
    <w:rsid w:val="0086057A"/>
    <w:rPr>
      <w:rFonts w:ascii="NewtonCTT" w:eastAsia="Times New Roman" w:hAnsi="NewtonCTT" w:cs="Times New Roman"/>
      <w:color w:val="000000"/>
      <w:spacing w:val="-15"/>
      <w:sz w:val="20"/>
      <w:szCs w:val="20"/>
      <w:lang w:eastAsia="uk-UA"/>
    </w:rPr>
  </w:style>
  <w:style w:type="paragraph" w:styleId="af1">
    <w:name w:val="annotation subject"/>
    <w:basedOn w:val="af"/>
    <w:next w:val="af"/>
    <w:link w:val="af2"/>
    <w:uiPriority w:val="99"/>
    <w:semiHidden/>
    <w:rsid w:val="0086057A"/>
    <w:rPr>
      <w:b/>
      <w:bCs/>
    </w:rPr>
  </w:style>
  <w:style w:type="character" w:customStyle="1" w:styleId="af2">
    <w:name w:val="Тема примітки Знак"/>
    <w:basedOn w:val="af0"/>
    <w:link w:val="af1"/>
    <w:uiPriority w:val="99"/>
    <w:semiHidden/>
    <w:rsid w:val="0086057A"/>
    <w:rPr>
      <w:rFonts w:ascii="NewtonCTT" w:eastAsia="Times New Roman" w:hAnsi="NewtonCTT" w:cs="Times New Roman"/>
      <w:b/>
      <w:bCs/>
      <w:color w:val="000000"/>
      <w:spacing w:val="-15"/>
      <w:sz w:val="20"/>
      <w:szCs w:val="20"/>
      <w:lang w:eastAsia="uk-UA"/>
    </w:rPr>
  </w:style>
  <w:style w:type="paragraph" w:styleId="af3">
    <w:name w:val="Revision"/>
    <w:hidden/>
    <w:uiPriority w:val="99"/>
    <w:semiHidden/>
    <w:rsid w:val="0086057A"/>
    <w:pPr>
      <w:spacing w:after="0" w:line="240" w:lineRule="auto"/>
    </w:pPr>
    <w:rPr>
      <w:rFonts w:ascii="NewtonCTT" w:eastAsia="Times New Roman" w:hAnsi="NewtonCTT" w:cs="NewtonCTT"/>
      <w:color w:val="000000"/>
      <w:spacing w:val="-15"/>
      <w:sz w:val="20"/>
      <w:szCs w:val="20"/>
      <w:lang w:val="ru-RU" w:eastAsia="ru-RU"/>
    </w:rPr>
  </w:style>
  <w:style w:type="paragraph" w:styleId="af4">
    <w:name w:val="Normal (Web)"/>
    <w:basedOn w:val="a"/>
    <w:uiPriority w:val="99"/>
    <w:rsid w:val="0086057A"/>
    <w:pPr>
      <w:widowControl/>
      <w:autoSpaceDE/>
      <w:autoSpaceDN/>
      <w:adjustRightInd/>
      <w:spacing w:before="100" w:beforeAutospacing="1" w:after="100" w:afterAutospacing="1"/>
    </w:pPr>
    <w:rPr>
      <w:rFonts w:ascii="Times New Roman" w:hAnsi="Times New Roman" w:cs="Times New Roman"/>
      <w:color w:val="auto"/>
      <w:spacing w:val="0"/>
      <w:sz w:val="24"/>
      <w:szCs w:val="24"/>
    </w:rPr>
  </w:style>
  <w:style w:type="paragraph" w:styleId="af5">
    <w:name w:val="Body Text"/>
    <w:basedOn w:val="a"/>
    <w:link w:val="af6"/>
    <w:uiPriority w:val="99"/>
    <w:rsid w:val="0086057A"/>
    <w:pPr>
      <w:widowControl/>
      <w:tabs>
        <w:tab w:val="left" w:pos="613"/>
        <w:tab w:val="left" w:pos="9518"/>
      </w:tabs>
      <w:autoSpaceDE/>
      <w:autoSpaceDN/>
      <w:adjustRightInd/>
      <w:spacing w:line="360" w:lineRule="auto"/>
      <w:jc w:val="center"/>
    </w:pPr>
    <w:rPr>
      <w:rFonts w:ascii="Times New Roman" w:hAnsi="Times New Roman" w:cs="Times New Roman"/>
      <w:b/>
      <w:spacing w:val="0"/>
      <w:sz w:val="36"/>
      <w:szCs w:val="28"/>
      <w:lang w:val="uk-UA" w:eastAsia="uk-UA"/>
    </w:rPr>
  </w:style>
  <w:style w:type="character" w:customStyle="1" w:styleId="af6">
    <w:name w:val="Основний текст Знак"/>
    <w:basedOn w:val="a0"/>
    <w:link w:val="af5"/>
    <w:uiPriority w:val="99"/>
    <w:rsid w:val="0086057A"/>
    <w:rPr>
      <w:rFonts w:ascii="Times New Roman" w:eastAsia="Times New Roman" w:hAnsi="Times New Roman" w:cs="Times New Roman"/>
      <w:b/>
      <w:color w:val="000000"/>
      <w:sz w:val="36"/>
      <w:szCs w:val="28"/>
      <w:lang w:eastAsia="uk-UA"/>
    </w:rPr>
  </w:style>
  <w:style w:type="character" w:customStyle="1" w:styleId="rvts9">
    <w:name w:val="rvts9"/>
    <w:basedOn w:val="a0"/>
    <w:uiPriority w:val="99"/>
    <w:rsid w:val="008605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40485</Words>
  <Characters>23077</Characters>
  <Application>Microsoft Office Word</Application>
  <DocSecurity>0</DocSecurity>
  <Lines>192</Lines>
  <Paragraphs>126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63436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2018-07-16T05:55:00Z</dcterms:created>
  <dcterms:modified xsi:type="dcterms:W3CDTF">2018-07-16T05:59:00Z</dcterms:modified>
</cp:coreProperties>
</file>